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9E72" w14:textId="76851BD9" w:rsidR="00EC258B" w:rsidRDefault="00D82245" w:rsidP="00535631">
      <w:pPr>
        <w:jc w:val="center"/>
        <w:rPr>
          <w:rFonts w:ascii="Times New Roman" w:hAnsi="Times New Roman" w:cs="Times New Roman"/>
          <w:b/>
          <w:bCs/>
          <w:sz w:val="28"/>
          <w:szCs w:val="28"/>
        </w:rPr>
      </w:pPr>
      <w:r>
        <w:rPr>
          <w:noProof/>
        </w:rPr>
        <w:drawing>
          <wp:inline distT="0" distB="0" distL="0" distR="0" wp14:anchorId="6B8A487E" wp14:editId="330C02E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11"/>
                    <a:stretch>
                      <a:fillRect/>
                    </a:stretch>
                  </pic:blipFill>
                  <pic:spPr>
                    <a:xfrm>
                      <a:off x="0" y="0"/>
                      <a:ext cx="3291567" cy="686914"/>
                    </a:xfrm>
                    <a:prstGeom prst="rect">
                      <a:avLst/>
                    </a:prstGeom>
                    <a:ln w="12700" cap="flat">
                      <a:noFill/>
                      <a:miter lim="400000"/>
                    </a:ln>
                    <a:effectLst/>
                  </pic:spPr>
                </pic:pic>
              </a:graphicData>
            </a:graphic>
          </wp:inline>
        </w:drawing>
      </w:r>
    </w:p>
    <w:p w14:paraId="5D9B34B6" w14:textId="77777777" w:rsidR="00D82245" w:rsidRDefault="00D82245" w:rsidP="00535631">
      <w:pPr>
        <w:jc w:val="center"/>
        <w:rPr>
          <w:rFonts w:ascii="Times New Roman" w:hAnsi="Times New Roman" w:cs="Times New Roman"/>
          <w:b/>
          <w:bCs/>
          <w:sz w:val="28"/>
          <w:szCs w:val="28"/>
        </w:rPr>
      </w:pPr>
    </w:p>
    <w:p w14:paraId="3188EE83" w14:textId="7649EA5B" w:rsidR="009216F8" w:rsidRPr="00B66137" w:rsidRDefault="00B10B7C" w:rsidP="00535631">
      <w:pPr>
        <w:jc w:val="center"/>
        <w:rPr>
          <w:rFonts w:ascii="Times New Roman" w:hAnsi="Times New Roman" w:cs="Times New Roman"/>
          <w:b/>
          <w:bCs/>
          <w:sz w:val="28"/>
          <w:szCs w:val="28"/>
        </w:rPr>
      </w:pPr>
      <w:r w:rsidRPr="00B66137">
        <w:rPr>
          <w:rFonts w:ascii="Times New Roman" w:hAnsi="Times New Roman" w:cs="Times New Roman"/>
          <w:b/>
          <w:bCs/>
          <w:sz w:val="28"/>
          <w:szCs w:val="28"/>
        </w:rPr>
        <w:t xml:space="preserve">Absolutely </w:t>
      </w:r>
      <w:r w:rsidR="00526C6E" w:rsidRPr="00B66137">
        <w:rPr>
          <w:rFonts w:ascii="Times New Roman" w:hAnsi="Times New Roman" w:cs="Times New Roman"/>
          <w:b/>
          <w:bCs/>
          <w:sz w:val="28"/>
          <w:szCs w:val="28"/>
        </w:rPr>
        <w:t>Outstanding</w:t>
      </w:r>
      <w:r w:rsidR="00C80D2D" w:rsidRPr="00B66137">
        <w:rPr>
          <w:rFonts w:ascii="Times New Roman" w:hAnsi="Times New Roman" w:cs="Times New Roman"/>
          <w:b/>
          <w:bCs/>
          <w:sz w:val="28"/>
          <w:szCs w:val="28"/>
        </w:rPr>
        <w:t xml:space="preserve">: Netherlands’ Outstanding </w:t>
      </w:r>
      <w:proofErr w:type="spellStart"/>
      <w:r w:rsidR="00C80D2D" w:rsidRPr="00B66137">
        <w:rPr>
          <w:rFonts w:ascii="Times New Roman" w:hAnsi="Times New Roman" w:cs="Times New Roman"/>
          <w:b/>
          <w:bCs/>
          <w:sz w:val="28"/>
          <w:szCs w:val="28"/>
        </w:rPr>
        <w:t>Podiumtechniek</w:t>
      </w:r>
      <w:proofErr w:type="spellEnd"/>
      <w:r w:rsidR="00526C6E" w:rsidRPr="00B66137">
        <w:rPr>
          <w:rFonts w:ascii="Times New Roman" w:hAnsi="Times New Roman" w:cs="Times New Roman"/>
          <w:b/>
          <w:bCs/>
          <w:sz w:val="28"/>
          <w:szCs w:val="28"/>
        </w:rPr>
        <w:t xml:space="preserve"> Scales Up with S</w:t>
      </w:r>
      <w:r w:rsidRPr="00B66137">
        <w:rPr>
          <w:rFonts w:ascii="Times New Roman" w:hAnsi="Times New Roman" w:cs="Times New Roman"/>
          <w:b/>
          <w:bCs/>
          <w:sz w:val="28"/>
          <w:szCs w:val="28"/>
        </w:rPr>
        <w:t>olid State Logic</w:t>
      </w:r>
      <w:r w:rsidR="00526C6E" w:rsidRPr="00B66137">
        <w:rPr>
          <w:rFonts w:ascii="Times New Roman" w:hAnsi="Times New Roman" w:cs="Times New Roman"/>
          <w:b/>
          <w:bCs/>
          <w:sz w:val="28"/>
          <w:szCs w:val="28"/>
        </w:rPr>
        <w:t xml:space="preserve"> System T S500</w:t>
      </w:r>
      <w:r w:rsidR="00535631" w:rsidRPr="00B66137">
        <w:rPr>
          <w:rFonts w:ascii="Times New Roman" w:hAnsi="Times New Roman" w:cs="Times New Roman"/>
          <w:b/>
          <w:bCs/>
          <w:sz w:val="28"/>
          <w:szCs w:val="28"/>
        </w:rPr>
        <w:t>m</w:t>
      </w:r>
    </w:p>
    <w:p w14:paraId="7890B1D5" w14:textId="77777777" w:rsidR="00535631" w:rsidRPr="00535631" w:rsidRDefault="00535631" w:rsidP="00535631">
      <w:pPr>
        <w:jc w:val="center"/>
        <w:rPr>
          <w:rFonts w:ascii="Times New Roman" w:hAnsi="Times New Roman" w:cs="Times New Roman"/>
          <w:b/>
          <w:bCs/>
          <w:sz w:val="28"/>
          <w:szCs w:val="28"/>
        </w:rPr>
      </w:pPr>
    </w:p>
    <w:p w14:paraId="397C39A4" w14:textId="6B7580AB" w:rsidR="00C80D2D" w:rsidRDefault="00C80D2D" w:rsidP="734EECE0">
      <w:pPr>
        <w:jc w:val="center"/>
        <w:rPr>
          <w:rFonts w:ascii="Times New Roman" w:hAnsi="Times New Roman" w:cs="Times New Roman"/>
          <w:i/>
          <w:iCs/>
        </w:rPr>
      </w:pPr>
      <w:r w:rsidRPr="734EECE0">
        <w:rPr>
          <w:rFonts w:ascii="Times New Roman" w:hAnsi="Times New Roman" w:cs="Times New Roman"/>
          <w:i/>
          <w:iCs/>
        </w:rPr>
        <w:t xml:space="preserve">Slashing setup times and delivering broadcast-focused functionality, Dutch production specialist The Outstanding </w:t>
      </w:r>
      <w:proofErr w:type="spellStart"/>
      <w:r w:rsidRPr="734EECE0">
        <w:rPr>
          <w:rFonts w:ascii="Times New Roman" w:hAnsi="Times New Roman" w:cs="Times New Roman"/>
          <w:i/>
          <w:iCs/>
        </w:rPr>
        <w:t>Podiumtechniek</w:t>
      </w:r>
      <w:proofErr w:type="spellEnd"/>
      <w:r w:rsidRPr="734EECE0">
        <w:rPr>
          <w:rFonts w:ascii="Times New Roman" w:hAnsi="Times New Roman" w:cs="Times New Roman"/>
          <w:i/>
          <w:iCs/>
        </w:rPr>
        <w:t xml:space="preserve"> has supercharged its expansion into live broadcast with a </w:t>
      </w:r>
      <w:proofErr w:type="gramStart"/>
      <w:r w:rsidRPr="734EECE0">
        <w:rPr>
          <w:rFonts w:ascii="Times New Roman" w:hAnsi="Times New Roman" w:cs="Times New Roman"/>
          <w:i/>
          <w:iCs/>
        </w:rPr>
        <w:t>Solid State</w:t>
      </w:r>
      <w:proofErr w:type="gramEnd"/>
      <w:r w:rsidRPr="734EECE0">
        <w:rPr>
          <w:rFonts w:ascii="Times New Roman" w:hAnsi="Times New Roman" w:cs="Times New Roman"/>
          <w:i/>
          <w:iCs/>
        </w:rPr>
        <w:t xml:space="preserve"> Logic </w:t>
      </w:r>
      <w:r w:rsidR="470ABBD5" w:rsidRPr="734EECE0">
        <w:rPr>
          <w:rFonts w:ascii="Times New Roman" w:eastAsia="Times New Roman" w:hAnsi="Times New Roman" w:cs="Times New Roman"/>
          <w:i/>
          <w:iCs/>
        </w:rPr>
        <w:t>System T</w:t>
      </w:r>
      <w:r w:rsidR="470ABBD5" w:rsidRPr="734EECE0">
        <w:rPr>
          <w:rFonts w:ascii="Times New Roman" w:hAnsi="Times New Roman" w:cs="Times New Roman"/>
          <w:i/>
          <w:iCs/>
        </w:rPr>
        <w:t xml:space="preserve"> </w:t>
      </w:r>
      <w:r w:rsidR="001E0DDC" w:rsidRPr="734EECE0">
        <w:rPr>
          <w:rFonts w:ascii="Times New Roman" w:hAnsi="Times New Roman" w:cs="Times New Roman"/>
          <w:i/>
          <w:iCs/>
        </w:rPr>
        <w:t>S500</w:t>
      </w:r>
      <w:r w:rsidR="683A0297" w:rsidRPr="734EECE0">
        <w:rPr>
          <w:rFonts w:ascii="Times New Roman" w:hAnsi="Times New Roman" w:cs="Times New Roman"/>
          <w:i/>
          <w:iCs/>
        </w:rPr>
        <w:t>m</w:t>
      </w:r>
      <w:r w:rsidRPr="734EECE0">
        <w:rPr>
          <w:rFonts w:ascii="Times New Roman" w:hAnsi="Times New Roman" w:cs="Times New Roman"/>
          <w:i/>
          <w:iCs/>
        </w:rPr>
        <w:t>.</w:t>
      </w:r>
    </w:p>
    <w:p w14:paraId="1229F68E" w14:textId="77777777" w:rsidR="004263CB" w:rsidRPr="00535631" w:rsidRDefault="004263CB" w:rsidP="00535631">
      <w:pPr>
        <w:jc w:val="center"/>
        <w:rPr>
          <w:rFonts w:ascii="Times New Roman" w:hAnsi="Times New Roman" w:cs="Times New Roman"/>
          <w:i/>
          <w:iCs/>
        </w:rPr>
      </w:pPr>
    </w:p>
    <w:p w14:paraId="707F21EF" w14:textId="17E5AECD" w:rsidR="00613A32" w:rsidRPr="00535631" w:rsidRDefault="00590604" w:rsidP="0095053F">
      <w:pPr>
        <w:spacing w:line="276" w:lineRule="auto"/>
        <w:rPr>
          <w:rFonts w:ascii="Times New Roman" w:hAnsi="Times New Roman" w:cs="Times New Roman"/>
          <w:b/>
          <w:bCs/>
        </w:rPr>
      </w:pPr>
      <w:r w:rsidRPr="1A66D833">
        <w:rPr>
          <w:rFonts w:ascii="Times New Roman" w:hAnsi="Times New Roman" w:cs="Times New Roman"/>
          <w:b/>
          <w:bCs/>
        </w:rPr>
        <w:t xml:space="preserve">Amsterdam, </w:t>
      </w:r>
      <w:r w:rsidR="001708BB" w:rsidRPr="1A66D833">
        <w:rPr>
          <w:rFonts w:ascii="Times New Roman" w:hAnsi="Times New Roman" w:cs="Times New Roman"/>
          <w:b/>
          <w:bCs/>
        </w:rPr>
        <w:t>Netherlands</w:t>
      </w:r>
      <w:r w:rsidR="00F167E8" w:rsidRPr="1A66D833">
        <w:rPr>
          <w:rFonts w:ascii="Times New Roman" w:hAnsi="Times New Roman" w:cs="Times New Roman"/>
          <w:b/>
          <w:bCs/>
        </w:rPr>
        <w:t xml:space="preserve">, </w:t>
      </w:r>
      <w:r w:rsidR="00B74F2C">
        <w:rPr>
          <w:rFonts w:ascii="Times New Roman" w:hAnsi="Times New Roman" w:cs="Times New Roman"/>
          <w:b/>
          <w:bCs/>
        </w:rPr>
        <w:t>4</w:t>
      </w:r>
      <w:r w:rsidR="00F167E8" w:rsidRPr="1A66D833">
        <w:rPr>
          <w:rFonts w:ascii="Times New Roman" w:hAnsi="Times New Roman" w:cs="Times New Roman"/>
          <w:b/>
          <w:bCs/>
          <w:vertAlign w:val="superscript"/>
        </w:rPr>
        <w:t>th</w:t>
      </w:r>
      <w:r w:rsidR="00F167E8" w:rsidRPr="1A66D833">
        <w:rPr>
          <w:rFonts w:ascii="Times New Roman" w:hAnsi="Times New Roman" w:cs="Times New Roman"/>
          <w:b/>
          <w:bCs/>
        </w:rPr>
        <w:t xml:space="preserve"> </w:t>
      </w:r>
      <w:r w:rsidR="00B74F2C">
        <w:rPr>
          <w:rFonts w:ascii="Times New Roman" w:hAnsi="Times New Roman" w:cs="Times New Roman"/>
          <w:b/>
          <w:bCs/>
        </w:rPr>
        <w:t>September</w:t>
      </w:r>
      <w:r w:rsidR="00F167E8" w:rsidRPr="1A66D833">
        <w:rPr>
          <w:rFonts w:ascii="Times New Roman" w:hAnsi="Times New Roman" w:cs="Times New Roman"/>
          <w:b/>
          <w:bCs/>
        </w:rPr>
        <w:t xml:space="preserve"> 2025 – Netherlands</w:t>
      </w:r>
      <w:r w:rsidR="00526C6E" w:rsidRPr="1A66D833">
        <w:rPr>
          <w:rFonts w:ascii="Times New Roman" w:hAnsi="Times New Roman" w:cs="Times New Roman"/>
          <w:b/>
          <w:bCs/>
        </w:rPr>
        <w:t xml:space="preserve"> production company </w:t>
      </w:r>
      <w:r w:rsidR="00772774" w:rsidRPr="1A66D833">
        <w:rPr>
          <w:rFonts w:ascii="Times New Roman" w:hAnsi="Times New Roman" w:cs="Times New Roman"/>
          <w:b/>
          <w:bCs/>
        </w:rPr>
        <w:t xml:space="preserve">The Outstanding </w:t>
      </w:r>
      <w:proofErr w:type="spellStart"/>
      <w:r w:rsidR="00772774" w:rsidRPr="1A66D833">
        <w:rPr>
          <w:rFonts w:ascii="Times New Roman" w:hAnsi="Times New Roman" w:cs="Times New Roman"/>
          <w:b/>
          <w:bCs/>
        </w:rPr>
        <w:t>Podiumtechniek</w:t>
      </w:r>
      <w:proofErr w:type="spellEnd"/>
      <w:r w:rsidR="00772774" w:rsidRPr="1A66D833">
        <w:rPr>
          <w:rFonts w:ascii="Times New Roman" w:hAnsi="Times New Roman" w:cs="Times New Roman"/>
          <w:b/>
          <w:bCs/>
        </w:rPr>
        <w:t xml:space="preserve"> </w:t>
      </w:r>
      <w:r w:rsidR="001708BB" w:rsidRPr="1A66D833">
        <w:rPr>
          <w:rFonts w:ascii="Times New Roman" w:hAnsi="Times New Roman" w:cs="Times New Roman"/>
          <w:b/>
          <w:bCs/>
        </w:rPr>
        <w:t xml:space="preserve">is </w:t>
      </w:r>
      <w:r w:rsidR="00526C6E" w:rsidRPr="1A66D833">
        <w:rPr>
          <w:rFonts w:ascii="Times New Roman" w:hAnsi="Times New Roman" w:cs="Times New Roman"/>
          <w:b/>
          <w:bCs/>
        </w:rPr>
        <w:t xml:space="preserve">pushing </w:t>
      </w:r>
      <w:r w:rsidR="00EA7EC9" w:rsidRPr="1A66D833">
        <w:rPr>
          <w:rFonts w:ascii="Times New Roman" w:hAnsi="Times New Roman" w:cs="Times New Roman"/>
          <w:b/>
          <w:bCs/>
        </w:rPr>
        <w:t xml:space="preserve">the </w:t>
      </w:r>
      <w:r w:rsidR="00526C6E" w:rsidRPr="1A66D833">
        <w:rPr>
          <w:rFonts w:ascii="Times New Roman" w:hAnsi="Times New Roman" w:cs="Times New Roman"/>
          <w:b/>
          <w:bCs/>
        </w:rPr>
        <w:t xml:space="preserve">boundaries </w:t>
      </w:r>
      <w:r w:rsidR="00B65AE0" w:rsidRPr="1A66D833">
        <w:rPr>
          <w:rFonts w:ascii="Times New Roman" w:hAnsi="Times New Roman" w:cs="Times New Roman"/>
          <w:b/>
          <w:bCs/>
        </w:rPr>
        <w:t xml:space="preserve">of its traditional client base </w:t>
      </w:r>
      <w:r w:rsidR="00526C6E" w:rsidRPr="1A66D833">
        <w:rPr>
          <w:rFonts w:ascii="Times New Roman" w:hAnsi="Times New Roman" w:cs="Times New Roman"/>
          <w:b/>
          <w:bCs/>
        </w:rPr>
        <w:t xml:space="preserve">with the adoption of a </w:t>
      </w:r>
      <w:r w:rsidR="00613A32" w:rsidRPr="1A66D833">
        <w:rPr>
          <w:rFonts w:ascii="Times New Roman" w:hAnsi="Times New Roman" w:cs="Times New Roman"/>
          <w:b/>
          <w:bCs/>
        </w:rPr>
        <w:t>48</w:t>
      </w:r>
      <w:r w:rsidR="00526C6E" w:rsidRPr="1A66D833">
        <w:rPr>
          <w:rFonts w:ascii="Times New Roman" w:hAnsi="Times New Roman" w:cs="Times New Roman"/>
          <w:b/>
          <w:bCs/>
        </w:rPr>
        <w:t xml:space="preserve">-fader </w:t>
      </w:r>
      <w:r w:rsidR="001E0DDC" w:rsidRPr="1A66D833">
        <w:rPr>
          <w:rFonts w:ascii="Times New Roman" w:hAnsi="Times New Roman" w:cs="Times New Roman"/>
          <w:b/>
          <w:bCs/>
        </w:rPr>
        <w:t>S500</w:t>
      </w:r>
      <w:r w:rsidR="5600FE24" w:rsidRPr="1A66D833">
        <w:rPr>
          <w:rFonts w:ascii="Times New Roman" w:hAnsi="Times New Roman" w:cs="Times New Roman"/>
          <w:b/>
          <w:bCs/>
        </w:rPr>
        <w:t>m</w:t>
      </w:r>
      <w:r w:rsidR="001E0DDC" w:rsidRPr="1A66D833">
        <w:rPr>
          <w:rFonts w:ascii="Times New Roman" w:hAnsi="Times New Roman" w:cs="Times New Roman"/>
          <w:b/>
          <w:bCs/>
        </w:rPr>
        <w:t xml:space="preserve"> </w:t>
      </w:r>
      <w:r w:rsidR="00526C6E" w:rsidRPr="1A66D833">
        <w:rPr>
          <w:rFonts w:ascii="Times New Roman" w:hAnsi="Times New Roman" w:cs="Times New Roman"/>
          <w:b/>
          <w:bCs/>
        </w:rPr>
        <w:t>SSL System T console</w:t>
      </w:r>
      <w:r w:rsidR="00B65AE0" w:rsidRPr="1A66D833">
        <w:rPr>
          <w:rFonts w:ascii="Times New Roman" w:hAnsi="Times New Roman" w:cs="Times New Roman"/>
          <w:b/>
          <w:bCs/>
        </w:rPr>
        <w:t xml:space="preserve">. Founded by Diablo Mense in 2018, the company </w:t>
      </w:r>
      <w:r w:rsidR="00613A32" w:rsidRPr="1A66D833">
        <w:rPr>
          <w:rFonts w:ascii="Times New Roman" w:hAnsi="Times New Roman" w:cs="Times New Roman"/>
          <w:b/>
          <w:bCs/>
        </w:rPr>
        <w:t>delivers production expertise across professional sound, lighting, and video</w:t>
      </w:r>
      <w:r w:rsidR="00EA7EC9" w:rsidRPr="1A66D833">
        <w:rPr>
          <w:rFonts w:ascii="Times New Roman" w:hAnsi="Times New Roman" w:cs="Times New Roman"/>
          <w:b/>
          <w:bCs/>
        </w:rPr>
        <w:t xml:space="preserve"> disciplines</w:t>
      </w:r>
      <w:r w:rsidR="00613A32" w:rsidRPr="1A66D833">
        <w:rPr>
          <w:rFonts w:ascii="Times New Roman" w:hAnsi="Times New Roman" w:cs="Times New Roman"/>
          <w:b/>
          <w:bCs/>
        </w:rPr>
        <w:t>.</w:t>
      </w:r>
      <w:r w:rsidR="00EA7EC9" w:rsidRPr="1A66D833">
        <w:rPr>
          <w:rFonts w:ascii="Times New Roman" w:hAnsi="Times New Roman" w:cs="Times New Roman"/>
          <w:b/>
          <w:bCs/>
        </w:rPr>
        <w:t xml:space="preserve"> With a history in theatre and live FOH production, </w:t>
      </w:r>
      <w:r w:rsidR="00613A32" w:rsidRPr="1A66D833">
        <w:rPr>
          <w:rFonts w:ascii="Times New Roman" w:hAnsi="Times New Roman" w:cs="Times New Roman"/>
          <w:b/>
          <w:bCs/>
        </w:rPr>
        <w:t xml:space="preserve">since taking delivery of its first SSL System T console </w:t>
      </w:r>
      <w:r w:rsidR="00EA7EC9" w:rsidRPr="1A66D833">
        <w:rPr>
          <w:rFonts w:ascii="Times New Roman" w:hAnsi="Times New Roman" w:cs="Times New Roman"/>
          <w:b/>
          <w:bCs/>
        </w:rPr>
        <w:t xml:space="preserve">the company </w:t>
      </w:r>
      <w:r w:rsidR="00613A32" w:rsidRPr="1A66D833">
        <w:rPr>
          <w:rFonts w:ascii="Times New Roman" w:hAnsi="Times New Roman" w:cs="Times New Roman"/>
          <w:b/>
          <w:bCs/>
        </w:rPr>
        <w:t xml:space="preserve">has </w:t>
      </w:r>
      <w:r w:rsidR="00B65AE0" w:rsidRPr="1A66D833">
        <w:rPr>
          <w:rFonts w:ascii="Times New Roman" w:hAnsi="Times New Roman" w:cs="Times New Roman"/>
          <w:b/>
          <w:bCs/>
        </w:rPr>
        <w:t xml:space="preserve">evolved into a high-end production </w:t>
      </w:r>
      <w:r w:rsidR="00D22014" w:rsidRPr="1A66D833">
        <w:rPr>
          <w:rFonts w:ascii="Times New Roman" w:hAnsi="Times New Roman" w:cs="Times New Roman"/>
          <w:b/>
          <w:bCs/>
        </w:rPr>
        <w:t>company</w:t>
      </w:r>
      <w:r w:rsidR="00B65AE0" w:rsidRPr="1A66D833">
        <w:rPr>
          <w:rFonts w:ascii="Times New Roman" w:hAnsi="Times New Roman" w:cs="Times New Roman"/>
          <w:b/>
          <w:bCs/>
        </w:rPr>
        <w:t xml:space="preserve"> operating at the cutting edge of live broadcast and eSports</w:t>
      </w:r>
      <w:r w:rsidR="00613A32" w:rsidRPr="1A66D833">
        <w:rPr>
          <w:rFonts w:ascii="Times New Roman" w:hAnsi="Times New Roman" w:cs="Times New Roman"/>
          <w:b/>
          <w:bCs/>
        </w:rPr>
        <w:t>.</w:t>
      </w:r>
      <w:r w:rsidR="00B65AE0" w:rsidRPr="1A66D833">
        <w:rPr>
          <w:rFonts w:ascii="Times New Roman" w:hAnsi="Times New Roman" w:cs="Times New Roman"/>
          <w:b/>
          <w:bCs/>
        </w:rPr>
        <w:t xml:space="preserve"> </w:t>
      </w:r>
    </w:p>
    <w:p w14:paraId="261EB5DB" w14:textId="2CB54748" w:rsidR="00D22014" w:rsidRPr="00535631" w:rsidRDefault="00B65AE0" w:rsidP="0095053F">
      <w:pPr>
        <w:spacing w:line="276" w:lineRule="auto"/>
        <w:rPr>
          <w:rFonts w:ascii="Times New Roman" w:hAnsi="Times New Roman" w:cs="Times New Roman"/>
        </w:rPr>
      </w:pPr>
      <w:r w:rsidRPr="734EECE0">
        <w:rPr>
          <w:rFonts w:ascii="Times New Roman" w:hAnsi="Times New Roman" w:cs="Times New Roman"/>
        </w:rPr>
        <w:t xml:space="preserve">Equipped with </w:t>
      </w:r>
      <w:r w:rsidR="00613A32" w:rsidRPr="734EECE0">
        <w:rPr>
          <w:rFonts w:ascii="Times New Roman" w:hAnsi="Times New Roman" w:cs="Times New Roman"/>
        </w:rPr>
        <w:t>a</w:t>
      </w:r>
      <w:r w:rsidR="00623A65" w:rsidRPr="734EECE0">
        <w:rPr>
          <w:rFonts w:ascii="Times New Roman" w:hAnsi="Times New Roman" w:cs="Times New Roman"/>
        </w:rPr>
        <w:t>n expandable</w:t>
      </w:r>
      <w:r w:rsidR="00613A32" w:rsidRPr="734EECE0">
        <w:rPr>
          <w:rFonts w:ascii="Times New Roman" w:hAnsi="Times New Roman" w:cs="Times New Roman"/>
        </w:rPr>
        <w:t xml:space="preserve"> 2</w:t>
      </w:r>
      <w:r w:rsidR="20CE235B" w:rsidRPr="734EECE0">
        <w:rPr>
          <w:rFonts w:ascii="Times New Roman" w:hAnsi="Times New Roman" w:cs="Times New Roman"/>
        </w:rPr>
        <w:t>56</w:t>
      </w:r>
      <w:r w:rsidR="00613A32" w:rsidRPr="734EECE0">
        <w:rPr>
          <w:rFonts w:ascii="Times New Roman" w:hAnsi="Times New Roman" w:cs="Times New Roman"/>
        </w:rPr>
        <w:t xml:space="preserve"> channel </w:t>
      </w:r>
      <w:r w:rsidR="00FB75DC" w:rsidRPr="00FB75DC">
        <w:rPr>
          <w:rFonts w:ascii="Times New Roman" w:hAnsi="Times New Roman" w:cs="Times New Roman"/>
        </w:rPr>
        <w:t>TE2 Tempest DSP Engine</w:t>
      </w:r>
      <w:r w:rsidR="00FB75DC">
        <w:rPr>
          <w:rFonts w:ascii="Times New Roman" w:hAnsi="Times New Roman" w:cs="Times New Roman"/>
        </w:rPr>
        <w:t xml:space="preserve"> </w:t>
      </w:r>
      <w:r w:rsidR="00623A65" w:rsidRPr="734EECE0">
        <w:rPr>
          <w:rFonts w:ascii="Times New Roman" w:hAnsi="Times New Roman" w:cs="Times New Roman"/>
        </w:rPr>
        <w:t>and</w:t>
      </w:r>
      <w:r w:rsidRPr="734EECE0">
        <w:rPr>
          <w:rFonts w:ascii="Times New Roman" w:hAnsi="Times New Roman" w:cs="Times New Roman"/>
        </w:rPr>
        <w:t xml:space="preserve"> two SB</w:t>
      </w:r>
      <w:r w:rsidR="004308AB" w:rsidRPr="734EECE0">
        <w:rPr>
          <w:rFonts w:ascii="Times New Roman" w:hAnsi="Times New Roman" w:cs="Times New Roman"/>
        </w:rPr>
        <w:t xml:space="preserve"> </w:t>
      </w:r>
      <w:r w:rsidRPr="734EECE0">
        <w:rPr>
          <w:rFonts w:ascii="Times New Roman" w:hAnsi="Times New Roman" w:cs="Times New Roman"/>
        </w:rPr>
        <w:t xml:space="preserve">32.24 </w:t>
      </w:r>
      <w:proofErr w:type="spellStart"/>
      <w:r w:rsidRPr="734EECE0">
        <w:rPr>
          <w:rFonts w:ascii="Times New Roman" w:hAnsi="Times New Roman" w:cs="Times New Roman"/>
        </w:rPr>
        <w:t>stageboxes</w:t>
      </w:r>
      <w:proofErr w:type="spellEnd"/>
      <w:r w:rsidRPr="734EECE0">
        <w:rPr>
          <w:rFonts w:ascii="Times New Roman" w:hAnsi="Times New Roman" w:cs="Times New Roman"/>
        </w:rPr>
        <w:t xml:space="preserve">, </w:t>
      </w:r>
      <w:r w:rsidR="00D22014" w:rsidRPr="734EECE0">
        <w:rPr>
          <w:rFonts w:ascii="Times New Roman" w:hAnsi="Times New Roman" w:cs="Times New Roman"/>
        </w:rPr>
        <w:t xml:space="preserve">Mense says </w:t>
      </w:r>
      <w:r w:rsidRPr="734EECE0">
        <w:rPr>
          <w:rFonts w:ascii="Times New Roman" w:hAnsi="Times New Roman" w:cs="Times New Roman"/>
        </w:rPr>
        <w:t xml:space="preserve">the S500m </w:t>
      </w:r>
      <w:r w:rsidR="004308AB" w:rsidRPr="734EECE0">
        <w:rPr>
          <w:rFonts w:ascii="Times New Roman" w:hAnsi="Times New Roman" w:cs="Times New Roman"/>
        </w:rPr>
        <w:t xml:space="preserve">System T </w:t>
      </w:r>
      <w:r w:rsidR="00D22014" w:rsidRPr="734EECE0">
        <w:rPr>
          <w:rFonts w:ascii="Times New Roman" w:hAnsi="Times New Roman" w:cs="Times New Roman"/>
        </w:rPr>
        <w:t>has improved the efficiency and productivity of The Outstanding’s services by enabling it to handle larger, more complex broadcast jobs</w:t>
      </w:r>
      <w:r w:rsidR="002444DD" w:rsidRPr="734EECE0">
        <w:rPr>
          <w:rFonts w:ascii="Times New Roman" w:hAnsi="Times New Roman" w:cs="Times New Roman"/>
        </w:rPr>
        <w:t>.</w:t>
      </w:r>
    </w:p>
    <w:p w14:paraId="6758A306" w14:textId="7F3B940F" w:rsidR="00D22014" w:rsidRPr="00535631" w:rsidRDefault="00D22014" w:rsidP="0095053F">
      <w:pPr>
        <w:spacing w:line="276" w:lineRule="auto"/>
        <w:rPr>
          <w:rFonts w:ascii="Times New Roman" w:hAnsi="Times New Roman" w:cs="Times New Roman"/>
        </w:rPr>
      </w:pPr>
      <w:r w:rsidRPr="00535631">
        <w:rPr>
          <w:rFonts w:ascii="Times New Roman" w:hAnsi="Times New Roman" w:cs="Times New Roman"/>
        </w:rPr>
        <w:t>“As we started to get more technically demanding broadcast work, we found our existing equipment was holding us back</w:t>
      </w:r>
      <w:r w:rsidR="00613A32" w:rsidRPr="00535631">
        <w:rPr>
          <w:rFonts w:ascii="Times New Roman" w:hAnsi="Times New Roman" w:cs="Times New Roman"/>
        </w:rPr>
        <w:t xml:space="preserve">,” says Mense, </w:t>
      </w:r>
      <w:r w:rsidR="004308AB" w:rsidRPr="00535631">
        <w:rPr>
          <w:rFonts w:ascii="Times New Roman" w:hAnsi="Times New Roman" w:cs="Times New Roman"/>
        </w:rPr>
        <w:t xml:space="preserve">who is </w:t>
      </w:r>
      <w:r w:rsidR="00613A32" w:rsidRPr="00535631">
        <w:rPr>
          <w:rFonts w:ascii="Times New Roman" w:hAnsi="Times New Roman" w:cs="Times New Roman"/>
        </w:rPr>
        <w:t>technical director of The Outstanding</w:t>
      </w:r>
      <w:r w:rsidR="004308AB" w:rsidRPr="00535631">
        <w:rPr>
          <w:rFonts w:ascii="Times New Roman" w:hAnsi="Times New Roman" w:cs="Times New Roman"/>
        </w:rPr>
        <w:t xml:space="preserve"> as well as its founding partner.</w:t>
      </w:r>
      <w:r w:rsidRPr="00535631">
        <w:rPr>
          <w:rFonts w:ascii="Times New Roman" w:hAnsi="Times New Roman" w:cs="Times New Roman"/>
        </w:rPr>
        <w:t xml:space="preserve"> “We needed much more streamlined routing, faster setup times, more comprehensive audio metering, and scalable DSP capacity.</w:t>
      </w:r>
    </w:p>
    <w:p w14:paraId="26DEA041" w14:textId="4E3CEC9B" w:rsidR="004308AB" w:rsidRPr="00535631" w:rsidRDefault="00D22014" w:rsidP="0095053F">
      <w:pPr>
        <w:spacing w:line="276" w:lineRule="auto"/>
        <w:rPr>
          <w:rFonts w:ascii="Times New Roman" w:hAnsi="Times New Roman" w:cs="Times New Roman"/>
        </w:rPr>
      </w:pPr>
      <w:r w:rsidRPr="00535631">
        <w:rPr>
          <w:rFonts w:ascii="Times New Roman" w:hAnsi="Times New Roman" w:cs="Times New Roman"/>
        </w:rPr>
        <w:t>“System T allows us to work much more efficiently and respond quickly to changing production demands, without compromising sound quality or workflow.”</w:t>
      </w:r>
    </w:p>
    <w:p w14:paraId="301A836A" w14:textId="0C1422B8" w:rsidR="00B65AE0" w:rsidRPr="00535631" w:rsidRDefault="004308AB" w:rsidP="0095053F">
      <w:pPr>
        <w:spacing w:line="276" w:lineRule="auto"/>
        <w:rPr>
          <w:rFonts w:ascii="Times New Roman" w:hAnsi="Times New Roman" w:cs="Times New Roman"/>
        </w:rPr>
      </w:pPr>
      <w:r w:rsidRPr="00535631">
        <w:rPr>
          <w:rFonts w:ascii="Times New Roman" w:hAnsi="Times New Roman" w:cs="Times New Roman"/>
        </w:rPr>
        <w:t>P</w:t>
      </w:r>
      <w:r w:rsidR="00623A65" w:rsidRPr="00535631">
        <w:rPr>
          <w:rFonts w:ascii="Times New Roman" w:hAnsi="Times New Roman" w:cs="Times New Roman"/>
        </w:rPr>
        <w:t xml:space="preserve">acked into a standalone </w:t>
      </w:r>
      <w:proofErr w:type="spellStart"/>
      <w:r w:rsidR="00623A65" w:rsidRPr="00535631">
        <w:rPr>
          <w:rFonts w:ascii="Times New Roman" w:hAnsi="Times New Roman" w:cs="Times New Roman"/>
        </w:rPr>
        <w:t>flypack</w:t>
      </w:r>
      <w:proofErr w:type="spellEnd"/>
      <w:r w:rsidR="00623A65" w:rsidRPr="00535631">
        <w:rPr>
          <w:rFonts w:ascii="Times New Roman" w:hAnsi="Times New Roman" w:cs="Times New Roman"/>
        </w:rPr>
        <w:t xml:space="preserve"> configuration,</w:t>
      </w:r>
      <w:r w:rsidR="00B65AE0" w:rsidRPr="00535631">
        <w:rPr>
          <w:rFonts w:ascii="Times New Roman" w:hAnsi="Times New Roman" w:cs="Times New Roman"/>
        </w:rPr>
        <w:t xml:space="preserve"> </w:t>
      </w:r>
      <w:r w:rsidRPr="00535631">
        <w:rPr>
          <w:rFonts w:ascii="Times New Roman" w:hAnsi="Times New Roman" w:cs="Times New Roman"/>
        </w:rPr>
        <w:t xml:space="preserve">the </w:t>
      </w:r>
      <w:r w:rsidR="00B65AE0" w:rsidRPr="00535631">
        <w:rPr>
          <w:rFonts w:ascii="Times New Roman" w:hAnsi="Times New Roman" w:cs="Times New Roman"/>
        </w:rPr>
        <w:t xml:space="preserve">flexible System T setup </w:t>
      </w:r>
      <w:r w:rsidRPr="00535631">
        <w:rPr>
          <w:rFonts w:ascii="Times New Roman" w:hAnsi="Times New Roman" w:cs="Times New Roman"/>
        </w:rPr>
        <w:t xml:space="preserve">ticks all the boxes with </w:t>
      </w:r>
      <w:r w:rsidR="00B65AE0" w:rsidRPr="00535631">
        <w:rPr>
          <w:rFonts w:ascii="Times New Roman" w:hAnsi="Times New Roman" w:cs="Times New Roman"/>
        </w:rPr>
        <w:t xml:space="preserve">an unparalleled combination of mobility and power. It has enabled </w:t>
      </w:r>
      <w:r w:rsidR="00EC1C83" w:rsidRPr="00535631">
        <w:rPr>
          <w:rFonts w:ascii="Times New Roman" w:hAnsi="Times New Roman" w:cs="Times New Roman"/>
        </w:rPr>
        <w:t xml:space="preserve">the company </w:t>
      </w:r>
      <w:r w:rsidR="00B65AE0" w:rsidRPr="00535631">
        <w:rPr>
          <w:rFonts w:ascii="Times New Roman" w:hAnsi="Times New Roman" w:cs="Times New Roman"/>
        </w:rPr>
        <w:t xml:space="preserve">to </w:t>
      </w:r>
      <w:r w:rsidR="00EC1C83" w:rsidRPr="00535631">
        <w:rPr>
          <w:rFonts w:ascii="Times New Roman" w:hAnsi="Times New Roman" w:cs="Times New Roman"/>
        </w:rPr>
        <w:t xml:space="preserve">not only </w:t>
      </w:r>
      <w:r w:rsidR="00B65AE0" w:rsidRPr="00535631">
        <w:rPr>
          <w:rFonts w:ascii="Times New Roman" w:hAnsi="Times New Roman" w:cs="Times New Roman"/>
        </w:rPr>
        <w:t>deliver high</w:t>
      </w:r>
      <w:r w:rsidR="00EC1C83" w:rsidRPr="00535631">
        <w:rPr>
          <w:rFonts w:ascii="Times New Roman" w:hAnsi="Times New Roman" w:cs="Times New Roman"/>
        </w:rPr>
        <w:t>er</w:t>
      </w:r>
      <w:r w:rsidR="00B65AE0" w:rsidRPr="00535631">
        <w:rPr>
          <w:rFonts w:ascii="Times New Roman" w:hAnsi="Times New Roman" w:cs="Times New Roman"/>
        </w:rPr>
        <w:t>-quality audio productions</w:t>
      </w:r>
      <w:r w:rsidR="00EC1C83" w:rsidRPr="00535631">
        <w:rPr>
          <w:rFonts w:ascii="Times New Roman" w:hAnsi="Times New Roman" w:cs="Times New Roman"/>
        </w:rPr>
        <w:t xml:space="preserve">, but to expand into </w:t>
      </w:r>
      <w:r w:rsidRPr="00535631">
        <w:rPr>
          <w:rFonts w:ascii="Times New Roman" w:hAnsi="Times New Roman" w:cs="Times New Roman"/>
        </w:rPr>
        <w:t>more diverse</w:t>
      </w:r>
      <w:r w:rsidR="00EC1C83" w:rsidRPr="00535631">
        <w:rPr>
          <w:rFonts w:ascii="Times New Roman" w:hAnsi="Times New Roman" w:cs="Times New Roman"/>
        </w:rPr>
        <w:t xml:space="preserve"> </w:t>
      </w:r>
      <w:r w:rsidRPr="00535631">
        <w:rPr>
          <w:rFonts w:ascii="Times New Roman" w:hAnsi="Times New Roman" w:cs="Times New Roman"/>
        </w:rPr>
        <w:t xml:space="preserve">markets </w:t>
      </w:r>
      <w:r w:rsidR="00B65AE0" w:rsidRPr="00535631">
        <w:rPr>
          <w:rFonts w:ascii="Times New Roman" w:hAnsi="Times New Roman" w:cs="Times New Roman"/>
        </w:rPr>
        <w:t xml:space="preserve">including live television broadcast, theatre and stage events, and sports productions, </w:t>
      </w:r>
      <w:r w:rsidR="00EC1C83" w:rsidRPr="00535631">
        <w:rPr>
          <w:rFonts w:ascii="Times New Roman" w:hAnsi="Times New Roman" w:cs="Times New Roman"/>
        </w:rPr>
        <w:t xml:space="preserve">and all in a much more </w:t>
      </w:r>
      <w:r w:rsidR="00B65AE0" w:rsidRPr="00535631">
        <w:rPr>
          <w:rFonts w:ascii="Times New Roman" w:hAnsi="Times New Roman" w:cs="Times New Roman"/>
        </w:rPr>
        <w:t xml:space="preserve">compact and flexible form factor. </w:t>
      </w:r>
    </w:p>
    <w:p w14:paraId="6F4217E4" w14:textId="5927277A" w:rsidR="00F700E5" w:rsidRPr="00535631" w:rsidRDefault="00F700E5" w:rsidP="0095053F">
      <w:pPr>
        <w:spacing w:line="276" w:lineRule="auto"/>
        <w:rPr>
          <w:rFonts w:ascii="Times New Roman" w:hAnsi="Times New Roman" w:cs="Times New Roman"/>
        </w:rPr>
      </w:pPr>
      <w:r w:rsidRPr="00535631">
        <w:rPr>
          <w:rFonts w:ascii="Times New Roman" w:hAnsi="Times New Roman" w:cs="Times New Roman"/>
        </w:rPr>
        <w:t xml:space="preserve">Within </w:t>
      </w:r>
      <w:r w:rsidR="002444DD" w:rsidRPr="00535631">
        <w:rPr>
          <w:rFonts w:ascii="Times New Roman" w:hAnsi="Times New Roman" w:cs="Times New Roman"/>
        </w:rPr>
        <w:t>days</w:t>
      </w:r>
      <w:r w:rsidRPr="00535631">
        <w:rPr>
          <w:rFonts w:ascii="Times New Roman" w:hAnsi="Times New Roman" w:cs="Times New Roman"/>
        </w:rPr>
        <w:t xml:space="preserve"> of completing its first major job at the 6,000-capacity AFAS Live in the south of Amsterdam, the console w</w:t>
      </w:r>
      <w:r w:rsidR="002444DD" w:rsidRPr="00535631">
        <w:rPr>
          <w:rFonts w:ascii="Times New Roman" w:hAnsi="Times New Roman" w:cs="Times New Roman"/>
        </w:rPr>
        <w:t>as live streaming a four-day live eSports event on a U.S. Air Force base in Germany for YouTube.</w:t>
      </w:r>
    </w:p>
    <w:p w14:paraId="34C76552" w14:textId="66BA0353" w:rsidR="008F3400" w:rsidRPr="00535631" w:rsidRDefault="00F700E5" w:rsidP="0095053F">
      <w:pPr>
        <w:spacing w:line="276" w:lineRule="auto"/>
        <w:rPr>
          <w:rFonts w:ascii="Times New Roman" w:hAnsi="Times New Roman" w:cs="Times New Roman"/>
        </w:rPr>
      </w:pPr>
      <w:r w:rsidRPr="734EECE0">
        <w:rPr>
          <w:rFonts w:ascii="Times New Roman" w:hAnsi="Times New Roman" w:cs="Times New Roman"/>
        </w:rPr>
        <w:t xml:space="preserve">“Its inaugural outing </w:t>
      </w:r>
      <w:r w:rsidR="00623A65" w:rsidRPr="734EECE0">
        <w:rPr>
          <w:rFonts w:ascii="Times New Roman" w:hAnsi="Times New Roman" w:cs="Times New Roman"/>
        </w:rPr>
        <w:t xml:space="preserve">was as </w:t>
      </w:r>
      <w:r w:rsidRPr="734EECE0">
        <w:rPr>
          <w:rFonts w:ascii="Times New Roman" w:hAnsi="Times New Roman" w:cs="Times New Roman"/>
        </w:rPr>
        <w:t xml:space="preserve">FOH for a comedy show in </w:t>
      </w:r>
      <w:r w:rsidR="008F3400" w:rsidRPr="734EECE0">
        <w:rPr>
          <w:rFonts w:ascii="Times New Roman" w:hAnsi="Times New Roman" w:cs="Times New Roman"/>
        </w:rPr>
        <w:t>Amsterdam</w:t>
      </w:r>
      <w:r w:rsidR="00623A65" w:rsidRPr="734EECE0">
        <w:rPr>
          <w:rFonts w:ascii="Times New Roman" w:hAnsi="Times New Roman" w:cs="Times New Roman"/>
        </w:rPr>
        <w:t>,</w:t>
      </w:r>
      <w:r w:rsidR="008F3400" w:rsidRPr="734EECE0">
        <w:rPr>
          <w:rFonts w:ascii="Times New Roman" w:hAnsi="Times New Roman" w:cs="Times New Roman"/>
        </w:rPr>
        <w:t xml:space="preserve"> and</w:t>
      </w:r>
      <w:r w:rsidRPr="734EECE0">
        <w:rPr>
          <w:rFonts w:ascii="Times New Roman" w:hAnsi="Times New Roman" w:cs="Times New Roman"/>
        </w:rPr>
        <w:t xml:space="preserve"> we supplied </w:t>
      </w:r>
      <w:r w:rsidR="004308AB" w:rsidRPr="734EECE0">
        <w:rPr>
          <w:rFonts w:ascii="Times New Roman" w:hAnsi="Times New Roman" w:cs="Times New Roman"/>
        </w:rPr>
        <w:t xml:space="preserve">the entire </w:t>
      </w:r>
      <w:r w:rsidRPr="734EECE0">
        <w:rPr>
          <w:rFonts w:ascii="Times New Roman" w:hAnsi="Times New Roman" w:cs="Times New Roman"/>
        </w:rPr>
        <w:t>audio infrastructure at scale</w:t>
      </w:r>
      <w:r w:rsidR="008F3400" w:rsidRPr="734EECE0">
        <w:rPr>
          <w:rFonts w:ascii="Times New Roman" w:hAnsi="Times New Roman" w:cs="Times New Roman"/>
        </w:rPr>
        <w:t xml:space="preserve">,” says Mense. “We had one person on the ground for set up and tech support and setup time was crazy fast; </w:t>
      </w:r>
      <w:r w:rsidR="002444DD" w:rsidRPr="734EECE0">
        <w:rPr>
          <w:rFonts w:ascii="Times New Roman" w:hAnsi="Times New Roman" w:cs="Times New Roman"/>
        </w:rPr>
        <w:t xml:space="preserve">thanks to System T’s Dante integration, </w:t>
      </w:r>
      <w:r w:rsidR="008F3400" w:rsidRPr="734EECE0">
        <w:rPr>
          <w:rFonts w:ascii="Times New Roman" w:hAnsi="Times New Roman" w:cs="Times New Roman"/>
        </w:rPr>
        <w:t>we got the entire audio infrastructure including the PA up</w:t>
      </w:r>
      <w:r w:rsidR="004308AB" w:rsidRPr="734EECE0">
        <w:rPr>
          <w:rFonts w:ascii="Times New Roman" w:hAnsi="Times New Roman" w:cs="Times New Roman"/>
        </w:rPr>
        <w:t xml:space="preserve"> and running</w:t>
      </w:r>
      <w:r w:rsidR="008F3400" w:rsidRPr="734EECE0">
        <w:rPr>
          <w:rFonts w:ascii="Times New Roman" w:hAnsi="Times New Roman" w:cs="Times New Roman"/>
        </w:rPr>
        <w:t xml:space="preserve"> in</w:t>
      </w:r>
      <w:r w:rsidR="00623A65" w:rsidRPr="734EECE0">
        <w:rPr>
          <w:rFonts w:ascii="Times New Roman" w:hAnsi="Times New Roman" w:cs="Times New Roman"/>
        </w:rPr>
        <w:t xml:space="preserve"> less than</w:t>
      </w:r>
      <w:r w:rsidR="008F3400" w:rsidRPr="734EECE0">
        <w:rPr>
          <w:rFonts w:ascii="Times New Roman" w:hAnsi="Times New Roman" w:cs="Times New Roman"/>
        </w:rPr>
        <w:t xml:space="preserve"> three hours. </w:t>
      </w:r>
      <w:r w:rsidR="00623A65" w:rsidRPr="734EECE0">
        <w:rPr>
          <w:rFonts w:ascii="Times New Roman" w:hAnsi="Times New Roman" w:cs="Times New Roman"/>
        </w:rPr>
        <w:t xml:space="preserve">We ran just </w:t>
      </w:r>
      <w:r w:rsidR="008F3400" w:rsidRPr="734EECE0">
        <w:rPr>
          <w:rFonts w:ascii="Times New Roman" w:hAnsi="Times New Roman" w:cs="Times New Roman"/>
        </w:rPr>
        <w:t xml:space="preserve">two fibres from FOH to the back of the stage, and all the lighting, audio and video </w:t>
      </w:r>
      <w:r w:rsidR="00BA794A">
        <w:rPr>
          <w:rFonts w:ascii="Times New Roman" w:hAnsi="Times New Roman" w:cs="Times New Roman"/>
        </w:rPr>
        <w:t xml:space="preserve">are </w:t>
      </w:r>
      <w:r w:rsidR="008F3400" w:rsidRPr="734EECE0">
        <w:rPr>
          <w:rFonts w:ascii="Times New Roman" w:hAnsi="Times New Roman" w:cs="Times New Roman"/>
        </w:rPr>
        <w:t>connected through us.</w:t>
      </w:r>
    </w:p>
    <w:p w14:paraId="6086C5CA" w14:textId="39A806FF" w:rsidR="008F3400" w:rsidRPr="00535631" w:rsidRDefault="008F3400" w:rsidP="0095053F">
      <w:pPr>
        <w:spacing w:line="276" w:lineRule="auto"/>
        <w:rPr>
          <w:rFonts w:ascii="Times New Roman" w:hAnsi="Times New Roman" w:cs="Times New Roman"/>
        </w:rPr>
      </w:pPr>
      <w:r w:rsidRPr="00535631">
        <w:rPr>
          <w:rFonts w:ascii="Times New Roman" w:hAnsi="Times New Roman" w:cs="Times New Roman"/>
        </w:rPr>
        <w:lastRenderedPageBreak/>
        <w:t xml:space="preserve">“Before System T, </w:t>
      </w:r>
      <w:r w:rsidR="00B16DEA" w:rsidRPr="00535631">
        <w:rPr>
          <w:rFonts w:ascii="Times New Roman" w:hAnsi="Times New Roman" w:cs="Times New Roman"/>
        </w:rPr>
        <w:t xml:space="preserve">our </w:t>
      </w:r>
      <w:r w:rsidRPr="00535631">
        <w:rPr>
          <w:rFonts w:ascii="Times New Roman" w:hAnsi="Times New Roman" w:cs="Times New Roman"/>
        </w:rPr>
        <w:t>setup involved running multiple Ethernet cables, network</w:t>
      </w:r>
      <w:r w:rsidR="004308AB" w:rsidRPr="00535631">
        <w:rPr>
          <w:rFonts w:ascii="Times New Roman" w:hAnsi="Times New Roman" w:cs="Times New Roman"/>
        </w:rPr>
        <w:t>ing</w:t>
      </w:r>
      <w:r w:rsidRPr="00535631">
        <w:rPr>
          <w:rFonts w:ascii="Times New Roman" w:hAnsi="Times New Roman" w:cs="Times New Roman"/>
        </w:rPr>
        <w:t xml:space="preserve"> laptops, and </w:t>
      </w:r>
      <w:r w:rsidR="004308AB" w:rsidRPr="00535631">
        <w:rPr>
          <w:rFonts w:ascii="Times New Roman" w:hAnsi="Times New Roman" w:cs="Times New Roman"/>
        </w:rPr>
        <w:t xml:space="preserve">planning </w:t>
      </w:r>
      <w:r w:rsidRPr="00535631">
        <w:rPr>
          <w:rFonts w:ascii="Times New Roman" w:hAnsi="Times New Roman" w:cs="Times New Roman"/>
        </w:rPr>
        <w:t>redundant systems. Now, everything is centrali</w:t>
      </w:r>
      <w:r w:rsidR="004308AB" w:rsidRPr="00535631">
        <w:rPr>
          <w:rFonts w:ascii="Times New Roman" w:hAnsi="Times New Roman" w:cs="Times New Roman"/>
        </w:rPr>
        <w:t>s</w:t>
      </w:r>
      <w:r w:rsidRPr="00535631">
        <w:rPr>
          <w:rFonts w:ascii="Times New Roman" w:hAnsi="Times New Roman" w:cs="Times New Roman"/>
        </w:rPr>
        <w:t>ed, fully integrated, and offers built-in redundancy and Dante control.”</w:t>
      </w:r>
    </w:p>
    <w:p w14:paraId="7921C239" w14:textId="6ECD8E06" w:rsidR="008F3400" w:rsidRPr="00535631" w:rsidRDefault="008F3400" w:rsidP="0095053F">
      <w:pPr>
        <w:spacing w:line="276" w:lineRule="auto"/>
        <w:rPr>
          <w:rFonts w:ascii="Times New Roman" w:hAnsi="Times New Roman" w:cs="Times New Roman"/>
        </w:rPr>
      </w:pPr>
      <w:r w:rsidRPr="00535631">
        <w:rPr>
          <w:rFonts w:ascii="Times New Roman" w:hAnsi="Times New Roman" w:cs="Times New Roman"/>
        </w:rPr>
        <w:t>Meanwhile, onsite in Germany</w:t>
      </w:r>
      <w:r w:rsidR="004308AB" w:rsidRPr="00535631">
        <w:rPr>
          <w:rFonts w:ascii="Times New Roman" w:hAnsi="Times New Roman" w:cs="Times New Roman"/>
        </w:rPr>
        <w:t>,</w:t>
      </w:r>
      <w:r w:rsidRPr="00535631">
        <w:rPr>
          <w:rFonts w:ascii="Times New Roman" w:hAnsi="Times New Roman" w:cs="Times New Roman"/>
        </w:rPr>
        <w:t xml:space="preserve"> Mense’s team managed 12-hour daily schedules with remote </w:t>
      </w:r>
      <w:proofErr w:type="spellStart"/>
      <w:r w:rsidR="00AB68C8" w:rsidRPr="00535631">
        <w:rPr>
          <w:rFonts w:ascii="Times New Roman" w:hAnsi="Times New Roman" w:cs="Times New Roman"/>
        </w:rPr>
        <w:t>S</w:t>
      </w:r>
      <w:r w:rsidRPr="00535631">
        <w:rPr>
          <w:rFonts w:ascii="Times New Roman" w:hAnsi="Times New Roman" w:cs="Times New Roman"/>
        </w:rPr>
        <w:t>houtcasters</w:t>
      </w:r>
      <w:proofErr w:type="spellEnd"/>
      <w:r w:rsidRPr="00535631">
        <w:rPr>
          <w:rFonts w:ascii="Times New Roman" w:hAnsi="Times New Roman" w:cs="Times New Roman"/>
        </w:rPr>
        <w:t xml:space="preserve"> patched in via Zoom and </w:t>
      </w:r>
      <w:proofErr w:type="spellStart"/>
      <w:r w:rsidRPr="00535631">
        <w:rPr>
          <w:rFonts w:ascii="Times New Roman" w:hAnsi="Times New Roman" w:cs="Times New Roman"/>
        </w:rPr>
        <w:t>vMix</w:t>
      </w:r>
      <w:proofErr w:type="spellEnd"/>
      <w:r w:rsidRPr="00535631">
        <w:rPr>
          <w:rFonts w:ascii="Times New Roman" w:hAnsi="Times New Roman" w:cs="Times New Roman"/>
        </w:rPr>
        <w:t>, each with their own personalised foldback mixes</w:t>
      </w:r>
      <w:r w:rsidR="00AB68C8" w:rsidRPr="00535631">
        <w:rPr>
          <w:rFonts w:ascii="Times New Roman" w:hAnsi="Times New Roman" w:cs="Times New Roman"/>
        </w:rPr>
        <w:t>. System T once again helped reduce build times, but it also kept things simple during the tournament.</w:t>
      </w:r>
    </w:p>
    <w:p w14:paraId="446DD17C" w14:textId="236AB927" w:rsidR="00623A65" w:rsidRPr="00535631" w:rsidRDefault="008F3400" w:rsidP="0095053F">
      <w:pPr>
        <w:spacing w:line="276" w:lineRule="auto"/>
        <w:rPr>
          <w:rFonts w:ascii="Times New Roman" w:hAnsi="Times New Roman" w:cs="Times New Roman"/>
        </w:rPr>
      </w:pPr>
      <w:r w:rsidRPr="734EECE0">
        <w:rPr>
          <w:rFonts w:ascii="Times New Roman" w:hAnsi="Times New Roman" w:cs="Times New Roman"/>
        </w:rPr>
        <w:t>“System T really helped us to reduce the workload because we could automate everything we needed, such as audio</w:t>
      </w:r>
      <w:r w:rsidR="00BA794A">
        <w:rPr>
          <w:rFonts w:ascii="Times New Roman" w:hAnsi="Times New Roman" w:cs="Times New Roman"/>
        </w:rPr>
        <w:t>-</w:t>
      </w:r>
      <w:r w:rsidRPr="734EECE0">
        <w:rPr>
          <w:rFonts w:ascii="Times New Roman" w:hAnsi="Times New Roman" w:cs="Times New Roman"/>
        </w:rPr>
        <w:t>follows</w:t>
      </w:r>
      <w:r w:rsidR="00BA794A">
        <w:rPr>
          <w:rFonts w:ascii="Times New Roman" w:hAnsi="Times New Roman" w:cs="Times New Roman"/>
        </w:rPr>
        <w:t>-</w:t>
      </w:r>
      <w:r w:rsidRPr="734EECE0">
        <w:rPr>
          <w:rFonts w:ascii="Times New Roman" w:hAnsi="Times New Roman" w:cs="Times New Roman"/>
        </w:rPr>
        <w:t xml:space="preserve">video for the gameplay and audio </w:t>
      </w:r>
      <w:r w:rsidR="00B16DEA" w:rsidRPr="734EECE0">
        <w:rPr>
          <w:rFonts w:ascii="Times New Roman" w:hAnsi="Times New Roman" w:cs="Times New Roman"/>
        </w:rPr>
        <w:t xml:space="preserve">ducking </w:t>
      </w:r>
      <w:r w:rsidRPr="734EECE0">
        <w:rPr>
          <w:rFonts w:ascii="Times New Roman" w:hAnsi="Times New Roman" w:cs="Times New Roman"/>
        </w:rPr>
        <w:t>when</w:t>
      </w:r>
      <w:r w:rsidR="00623A65" w:rsidRPr="734EECE0">
        <w:rPr>
          <w:rFonts w:ascii="Times New Roman" w:hAnsi="Times New Roman" w:cs="Times New Roman"/>
        </w:rPr>
        <w:t>ever</w:t>
      </w:r>
      <w:r w:rsidRPr="734EECE0">
        <w:rPr>
          <w:rFonts w:ascii="Times New Roman" w:hAnsi="Times New Roman" w:cs="Times New Roman"/>
        </w:rPr>
        <w:t xml:space="preserve"> the </w:t>
      </w:r>
      <w:proofErr w:type="spellStart"/>
      <w:r w:rsidR="00211F99" w:rsidRPr="734EECE0">
        <w:rPr>
          <w:rFonts w:ascii="Times New Roman" w:hAnsi="Times New Roman" w:cs="Times New Roman"/>
        </w:rPr>
        <w:t>Shoutcasters</w:t>
      </w:r>
      <w:proofErr w:type="spellEnd"/>
      <w:r w:rsidRPr="734EECE0">
        <w:rPr>
          <w:rFonts w:ascii="Times New Roman" w:hAnsi="Times New Roman" w:cs="Times New Roman"/>
        </w:rPr>
        <w:t xml:space="preserve"> are talking</w:t>
      </w:r>
      <w:r w:rsidR="0089074F" w:rsidRPr="734EECE0">
        <w:rPr>
          <w:rFonts w:ascii="Times New Roman" w:hAnsi="Times New Roman" w:cs="Times New Roman"/>
        </w:rPr>
        <w:t>,” says Mense</w:t>
      </w:r>
      <w:r w:rsidRPr="734EECE0">
        <w:rPr>
          <w:rFonts w:ascii="Times New Roman" w:hAnsi="Times New Roman" w:cs="Times New Roman"/>
        </w:rPr>
        <w:t xml:space="preserve">. </w:t>
      </w:r>
      <w:r w:rsidR="0089074F" w:rsidRPr="734EECE0">
        <w:rPr>
          <w:rFonts w:ascii="Times New Roman" w:hAnsi="Times New Roman" w:cs="Times New Roman"/>
        </w:rPr>
        <w:t>“</w:t>
      </w:r>
      <w:r w:rsidRPr="734EECE0">
        <w:rPr>
          <w:rFonts w:ascii="Times New Roman" w:hAnsi="Times New Roman" w:cs="Times New Roman"/>
        </w:rPr>
        <w:t>Features like th</w:t>
      </w:r>
      <w:r w:rsidR="00FF793B" w:rsidRPr="734EECE0">
        <w:rPr>
          <w:rFonts w:ascii="Times New Roman" w:hAnsi="Times New Roman" w:cs="Times New Roman"/>
        </w:rPr>
        <w:t>ese</w:t>
      </w:r>
      <w:r w:rsidRPr="734EECE0">
        <w:rPr>
          <w:rFonts w:ascii="Times New Roman" w:hAnsi="Times New Roman" w:cs="Times New Roman"/>
        </w:rPr>
        <w:t xml:space="preserve"> allow us to </w:t>
      </w:r>
      <w:r w:rsidR="00FF793B" w:rsidRPr="734EECE0">
        <w:rPr>
          <w:rFonts w:ascii="Times New Roman" w:hAnsi="Times New Roman" w:cs="Times New Roman"/>
        </w:rPr>
        <w:t xml:space="preserve">really </w:t>
      </w:r>
      <w:r w:rsidRPr="734EECE0">
        <w:rPr>
          <w:rFonts w:ascii="Times New Roman" w:hAnsi="Times New Roman" w:cs="Times New Roman"/>
        </w:rPr>
        <w:t>focus on sound quality and consistency</w:t>
      </w:r>
      <w:r w:rsidR="00385C4C" w:rsidRPr="734EECE0">
        <w:rPr>
          <w:rFonts w:ascii="Times New Roman" w:hAnsi="Times New Roman" w:cs="Times New Roman"/>
        </w:rPr>
        <w:t xml:space="preserve">, as well as </w:t>
      </w:r>
      <w:r w:rsidRPr="734EECE0">
        <w:rPr>
          <w:rFonts w:ascii="Times New Roman" w:hAnsi="Times New Roman" w:cs="Times New Roman"/>
        </w:rPr>
        <w:t xml:space="preserve">avoid common issues like unintended playback over the PA. </w:t>
      </w:r>
    </w:p>
    <w:p w14:paraId="2890114C" w14:textId="65E64F6D" w:rsidR="008F3400" w:rsidRPr="00535631" w:rsidRDefault="00903D46" w:rsidP="0095053F">
      <w:pPr>
        <w:spacing w:line="276" w:lineRule="auto"/>
        <w:rPr>
          <w:rFonts w:ascii="Times New Roman" w:hAnsi="Times New Roman" w:cs="Times New Roman"/>
        </w:rPr>
      </w:pPr>
      <w:r w:rsidRPr="00535631">
        <w:rPr>
          <w:rFonts w:ascii="Times New Roman" w:hAnsi="Times New Roman" w:cs="Times New Roman"/>
        </w:rPr>
        <w:t>“The ability to patch everything in Dant</w:t>
      </w:r>
      <w:r w:rsidR="00FF793B" w:rsidRPr="00535631">
        <w:rPr>
          <w:rFonts w:ascii="Times New Roman" w:hAnsi="Times New Roman" w:cs="Times New Roman"/>
        </w:rPr>
        <w:t>e</w:t>
      </w:r>
      <w:r w:rsidRPr="00535631">
        <w:rPr>
          <w:rFonts w:ascii="Times New Roman" w:hAnsi="Times New Roman" w:cs="Times New Roman"/>
        </w:rPr>
        <w:t xml:space="preserve"> is</w:t>
      </w:r>
      <w:r w:rsidR="00FF793B" w:rsidRPr="00535631">
        <w:rPr>
          <w:rFonts w:ascii="Times New Roman" w:hAnsi="Times New Roman" w:cs="Times New Roman"/>
        </w:rPr>
        <w:t xml:space="preserve"> also</w:t>
      </w:r>
      <w:r w:rsidRPr="00535631">
        <w:rPr>
          <w:rFonts w:ascii="Times New Roman" w:hAnsi="Times New Roman" w:cs="Times New Roman"/>
        </w:rPr>
        <w:t xml:space="preserve"> </w:t>
      </w:r>
      <w:proofErr w:type="gramStart"/>
      <w:r w:rsidRPr="00535631">
        <w:rPr>
          <w:rFonts w:ascii="Times New Roman" w:hAnsi="Times New Roman" w:cs="Times New Roman"/>
        </w:rPr>
        <w:t>really useful</w:t>
      </w:r>
      <w:proofErr w:type="gramEnd"/>
      <w:r w:rsidRPr="00535631">
        <w:rPr>
          <w:rFonts w:ascii="Times New Roman" w:hAnsi="Times New Roman" w:cs="Times New Roman"/>
        </w:rPr>
        <w:t xml:space="preserve">, especially during large shows where setups can get complicated. It allows us to easily recall configurations through </w:t>
      </w:r>
      <w:proofErr w:type="spellStart"/>
      <w:r w:rsidRPr="00535631">
        <w:rPr>
          <w:rFonts w:ascii="Times New Roman" w:hAnsi="Times New Roman" w:cs="Times New Roman"/>
        </w:rPr>
        <w:t>showfiles</w:t>
      </w:r>
      <w:proofErr w:type="spellEnd"/>
      <w:r w:rsidRPr="00535631">
        <w:rPr>
          <w:rFonts w:ascii="Times New Roman" w:hAnsi="Times New Roman" w:cs="Times New Roman"/>
        </w:rPr>
        <w:t>, which is helpful for regular events and means we can quickly and consistently set</w:t>
      </w:r>
      <w:r w:rsidR="00FF793B" w:rsidRPr="00535631">
        <w:rPr>
          <w:rFonts w:ascii="Times New Roman" w:hAnsi="Times New Roman" w:cs="Times New Roman"/>
        </w:rPr>
        <w:t xml:space="preserve"> </w:t>
      </w:r>
      <w:r w:rsidRPr="00535631">
        <w:rPr>
          <w:rFonts w:ascii="Times New Roman" w:hAnsi="Times New Roman" w:cs="Times New Roman"/>
        </w:rPr>
        <w:t>up our gear between jobs. We also appreciate System T’s automation features like its Ember+ capabilities, flexible scene handling, and audio fade times. T</w:t>
      </w:r>
      <w:r w:rsidR="008F3400" w:rsidRPr="00535631">
        <w:rPr>
          <w:rFonts w:ascii="Times New Roman" w:hAnsi="Times New Roman" w:cs="Times New Roman"/>
        </w:rPr>
        <w:t xml:space="preserve">he ability to automate </w:t>
      </w:r>
      <w:r w:rsidRPr="00535631">
        <w:rPr>
          <w:rFonts w:ascii="Times New Roman" w:hAnsi="Times New Roman" w:cs="Times New Roman"/>
        </w:rPr>
        <w:t>things makes a real difference on long</w:t>
      </w:r>
      <w:r w:rsidR="008F3400" w:rsidRPr="00535631">
        <w:rPr>
          <w:rFonts w:ascii="Times New Roman" w:hAnsi="Times New Roman" w:cs="Times New Roman"/>
        </w:rPr>
        <w:t>-format show</w:t>
      </w:r>
      <w:r w:rsidRPr="00535631">
        <w:rPr>
          <w:rFonts w:ascii="Times New Roman" w:hAnsi="Times New Roman" w:cs="Times New Roman"/>
        </w:rPr>
        <w:t>s like this eSports event</w:t>
      </w:r>
      <w:r w:rsidR="00FF793B" w:rsidRPr="00535631">
        <w:rPr>
          <w:rFonts w:ascii="Times New Roman" w:hAnsi="Times New Roman" w:cs="Times New Roman"/>
        </w:rPr>
        <w:t xml:space="preserve">; it </w:t>
      </w:r>
      <w:r w:rsidRPr="00535631">
        <w:rPr>
          <w:rFonts w:ascii="Times New Roman" w:hAnsi="Times New Roman" w:cs="Times New Roman"/>
        </w:rPr>
        <w:t xml:space="preserve">helps </w:t>
      </w:r>
      <w:r w:rsidR="008F3400" w:rsidRPr="00535631">
        <w:rPr>
          <w:rFonts w:ascii="Times New Roman" w:hAnsi="Times New Roman" w:cs="Times New Roman"/>
        </w:rPr>
        <w:t xml:space="preserve">reduce fatigue and </w:t>
      </w:r>
      <w:r w:rsidR="00FF793B" w:rsidRPr="00535631">
        <w:rPr>
          <w:rFonts w:ascii="Times New Roman" w:hAnsi="Times New Roman" w:cs="Times New Roman"/>
        </w:rPr>
        <w:t xml:space="preserve">it </w:t>
      </w:r>
      <w:r w:rsidR="008F3400" w:rsidRPr="00535631">
        <w:rPr>
          <w:rFonts w:ascii="Times New Roman" w:hAnsi="Times New Roman" w:cs="Times New Roman"/>
        </w:rPr>
        <w:t>minimise</w:t>
      </w:r>
      <w:r w:rsidR="00FF793B" w:rsidRPr="00535631">
        <w:rPr>
          <w:rFonts w:ascii="Times New Roman" w:hAnsi="Times New Roman" w:cs="Times New Roman"/>
        </w:rPr>
        <w:t>s</w:t>
      </w:r>
      <w:r w:rsidR="008F3400" w:rsidRPr="00535631">
        <w:rPr>
          <w:rFonts w:ascii="Times New Roman" w:hAnsi="Times New Roman" w:cs="Times New Roman"/>
        </w:rPr>
        <w:t xml:space="preserve"> technical errors.</w:t>
      </w:r>
      <w:r w:rsidRPr="00535631">
        <w:rPr>
          <w:rFonts w:ascii="Times New Roman" w:hAnsi="Times New Roman" w:cs="Times New Roman"/>
        </w:rPr>
        <w:t>”</w:t>
      </w:r>
    </w:p>
    <w:p w14:paraId="72A23EEA" w14:textId="038930CA" w:rsidR="00526C6E" w:rsidRPr="00535631" w:rsidRDefault="00385C4C" w:rsidP="0095053F">
      <w:pPr>
        <w:spacing w:line="276" w:lineRule="auto"/>
        <w:rPr>
          <w:rFonts w:ascii="Times New Roman" w:hAnsi="Times New Roman" w:cs="Times New Roman"/>
        </w:rPr>
      </w:pPr>
      <w:r w:rsidRPr="734EECE0">
        <w:rPr>
          <w:rFonts w:ascii="Times New Roman" w:hAnsi="Times New Roman" w:cs="Times New Roman"/>
        </w:rPr>
        <w:t xml:space="preserve">Although Mense says the </w:t>
      </w:r>
      <w:r w:rsidR="00724067" w:rsidRPr="734EECE0">
        <w:rPr>
          <w:rFonts w:ascii="Times New Roman" w:hAnsi="Times New Roman" w:cs="Times New Roman"/>
        </w:rPr>
        <w:t>S</w:t>
      </w:r>
      <w:r w:rsidRPr="734EECE0">
        <w:rPr>
          <w:rFonts w:ascii="Times New Roman" w:hAnsi="Times New Roman" w:cs="Times New Roman"/>
        </w:rPr>
        <w:t>ystem</w:t>
      </w:r>
      <w:r w:rsidR="00724067" w:rsidRPr="734EECE0">
        <w:rPr>
          <w:rFonts w:ascii="Times New Roman" w:hAnsi="Times New Roman" w:cs="Times New Roman"/>
        </w:rPr>
        <w:t xml:space="preserve"> T</w:t>
      </w:r>
      <w:r w:rsidRPr="734EECE0">
        <w:rPr>
          <w:rFonts w:ascii="Times New Roman" w:hAnsi="Times New Roman" w:cs="Times New Roman"/>
        </w:rPr>
        <w:t xml:space="preserve">’s </w:t>
      </w:r>
      <w:r w:rsidR="00FB75DC" w:rsidRPr="00FB75DC">
        <w:rPr>
          <w:rFonts w:ascii="Times New Roman" w:hAnsi="Times New Roman" w:cs="Times New Roman"/>
        </w:rPr>
        <w:t>TE2 Tempest DSP Engine</w:t>
      </w:r>
      <w:r w:rsidR="00FB75DC">
        <w:rPr>
          <w:rFonts w:ascii="Times New Roman" w:hAnsi="Times New Roman" w:cs="Times New Roman"/>
        </w:rPr>
        <w:t xml:space="preserve"> </w:t>
      </w:r>
      <w:r w:rsidRPr="734EECE0">
        <w:rPr>
          <w:rFonts w:ascii="Times New Roman" w:hAnsi="Times New Roman" w:cs="Times New Roman"/>
        </w:rPr>
        <w:t xml:space="preserve">is more than sufficient for </w:t>
      </w:r>
      <w:r w:rsidR="00A5398F" w:rsidRPr="734EECE0">
        <w:rPr>
          <w:rFonts w:ascii="Times New Roman" w:hAnsi="Times New Roman" w:cs="Times New Roman"/>
        </w:rPr>
        <w:t xml:space="preserve">The Outstanding’s </w:t>
      </w:r>
      <w:r w:rsidRPr="734EECE0">
        <w:rPr>
          <w:rFonts w:ascii="Times New Roman" w:hAnsi="Times New Roman" w:cs="Times New Roman"/>
        </w:rPr>
        <w:t xml:space="preserve">current needs, it has </w:t>
      </w:r>
      <w:r w:rsidR="00A5398F" w:rsidRPr="734EECE0">
        <w:rPr>
          <w:rFonts w:ascii="Times New Roman" w:hAnsi="Times New Roman" w:cs="Times New Roman"/>
        </w:rPr>
        <w:t xml:space="preserve">the capacity </w:t>
      </w:r>
      <w:r w:rsidRPr="734EECE0">
        <w:rPr>
          <w:rFonts w:ascii="Times New Roman" w:hAnsi="Times New Roman" w:cs="Times New Roman"/>
        </w:rPr>
        <w:t xml:space="preserve">to </w:t>
      </w:r>
      <w:r w:rsidR="00A5398F" w:rsidRPr="734EECE0">
        <w:rPr>
          <w:rFonts w:ascii="Times New Roman" w:hAnsi="Times New Roman" w:cs="Times New Roman"/>
        </w:rPr>
        <w:t xml:space="preserve">quickly </w:t>
      </w:r>
      <w:r w:rsidRPr="734EECE0">
        <w:rPr>
          <w:rFonts w:ascii="Times New Roman" w:hAnsi="Times New Roman" w:cs="Times New Roman"/>
        </w:rPr>
        <w:t xml:space="preserve">scale to </w:t>
      </w:r>
      <w:r w:rsidR="00FB75DC">
        <w:rPr>
          <w:rFonts w:ascii="Times New Roman" w:hAnsi="Times New Roman" w:cs="Times New Roman"/>
        </w:rPr>
        <w:t>800</w:t>
      </w:r>
      <w:r w:rsidRPr="734EECE0">
        <w:rPr>
          <w:rFonts w:ascii="Times New Roman" w:hAnsi="Times New Roman" w:cs="Times New Roman"/>
        </w:rPr>
        <w:t xml:space="preserve"> channels if required, giving the company </w:t>
      </w:r>
      <w:r w:rsidR="00A5398F" w:rsidRPr="734EECE0">
        <w:rPr>
          <w:rFonts w:ascii="Times New Roman" w:hAnsi="Times New Roman" w:cs="Times New Roman"/>
        </w:rPr>
        <w:t xml:space="preserve">the freedom </w:t>
      </w:r>
      <w:r w:rsidRPr="734EECE0">
        <w:rPr>
          <w:rFonts w:ascii="Times New Roman" w:hAnsi="Times New Roman" w:cs="Times New Roman"/>
        </w:rPr>
        <w:t xml:space="preserve">to adapt to any size </w:t>
      </w:r>
      <w:r w:rsidR="009B1D95" w:rsidRPr="734EECE0">
        <w:rPr>
          <w:rFonts w:ascii="Times New Roman" w:hAnsi="Times New Roman" w:cs="Times New Roman"/>
        </w:rPr>
        <w:t>production</w:t>
      </w:r>
      <w:r w:rsidRPr="734EECE0">
        <w:rPr>
          <w:rFonts w:ascii="Times New Roman" w:hAnsi="Times New Roman" w:cs="Times New Roman"/>
        </w:rPr>
        <w:t xml:space="preserve">. Featuring SSL’s </w:t>
      </w:r>
      <w:r w:rsidR="00A31714" w:rsidRPr="734EECE0">
        <w:rPr>
          <w:rFonts w:ascii="Times New Roman" w:hAnsi="Times New Roman" w:cs="Times New Roman"/>
        </w:rPr>
        <w:t>patented Optimal Core Processing technology to provide dynamic resource allocation and processing in real time</w:t>
      </w:r>
      <w:r w:rsidR="00A5398F" w:rsidRPr="734EECE0">
        <w:rPr>
          <w:rFonts w:ascii="Times New Roman" w:hAnsi="Times New Roman" w:cs="Times New Roman"/>
        </w:rPr>
        <w:t xml:space="preserve"> and </w:t>
      </w:r>
      <w:r w:rsidR="00A31714" w:rsidRPr="734EECE0">
        <w:rPr>
          <w:rFonts w:ascii="Times New Roman" w:hAnsi="Times New Roman" w:cs="Times New Roman"/>
        </w:rPr>
        <w:t>without audio interruptions</w:t>
      </w:r>
      <w:r w:rsidRPr="734EECE0">
        <w:rPr>
          <w:rFonts w:ascii="Times New Roman" w:hAnsi="Times New Roman" w:cs="Times New Roman"/>
        </w:rPr>
        <w:t xml:space="preserve">, the application </w:t>
      </w:r>
      <w:r w:rsidR="00A31714" w:rsidRPr="734EECE0">
        <w:rPr>
          <w:rFonts w:ascii="Times New Roman" w:hAnsi="Times New Roman" w:cs="Times New Roman"/>
        </w:rPr>
        <w:t xml:space="preserve">allows Mense and his team to manage </w:t>
      </w:r>
      <w:r w:rsidRPr="734EECE0">
        <w:rPr>
          <w:rFonts w:ascii="Times New Roman" w:hAnsi="Times New Roman" w:cs="Times New Roman"/>
        </w:rPr>
        <w:t xml:space="preserve">every </w:t>
      </w:r>
      <w:r w:rsidR="00A31714" w:rsidRPr="734EECE0">
        <w:rPr>
          <w:rFonts w:ascii="Times New Roman" w:hAnsi="Times New Roman" w:cs="Times New Roman"/>
        </w:rPr>
        <w:t>audio path with full SSL dynamics, EQ, and immersive panning, as well as a comprehensive FX rack</w:t>
      </w:r>
      <w:r w:rsidRPr="734EECE0">
        <w:rPr>
          <w:rFonts w:ascii="Times New Roman" w:hAnsi="Times New Roman" w:cs="Times New Roman"/>
        </w:rPr>
        <w:t>.</w:t>
      </w:r>
    </w:p>
    <w:p w14:paraId="43AB3455" w14:textId="011CF5C3" w:rsidR="00526C6E" w:rsidRPr="00535631" w:rsidRDefault="00385C4C" w:rsidP="0095053F">
      <w:pPr>
        <w:spacing w:line="276" w:lineRule="auto"/>
        <w:rPr>
          <w:rFonts w:ascii="Times New Roman" w:hAnsi="Times New Roman" w:cs="Times New Roman"/>
        </w:rPr>
      </w:pPr>
      <w:r w:rsidRPr="00535631">
        <w:rPr>
          <w:rFonts w:ascii="Times New Roman" w:hAnsi="Times New Roman" w:cs="Times New Roman"/>
        </w:rPr>
        <w:t xml:space="preserve">“I really like it,” says Mense. “It sounds great, it is easy to operate, its fast and it’s very capable. More importantly, it has helped us unlock new </w:t>
      </w:r>
      <w:r w:rsidR="00860688" w:rsidRPr="00535631">
        <w:rPr>
          <w:rFonts w:ascii="Times New Roman" w:hAnsi="Times New Roman" w:cs="Times New Roman"/>
        </w:rPr>
        <w:t>opportunities</w:t>
      </w:r>
      <w:r w:rsidRPr="00535631">
        <w:rPr>
          <w:rFonts w:ascii="Times New Roman" w:hAnsi="Times New Roman" w:cs="Times New Roman"/>
        </w:rPr>
        <w:t xml:space="preserve">. We're not a big broadcasting company; we don't have eight audio guys on a show, but with System T we can do it all with </w:t>
      </w:r>
      <w:r w:rsidR="00860688" w:rsidRPr="00535631">
        <w:rPr>
          <w:rFonts w:ascii="Times New Roman" w:hAnsi="Times New Roman" w:cs="Times New Roman"/>
        </w:rPr>
        <w:t xml:space="preserve">one or </w:t>
      </w:r>
      <w:r w:rsidRPr="00535631">
        <w:rPr>
          <w:rFonts w:ascii="Times New Roman" w:hAnsi="Times New Roman" w:cs="Times New Roman"/>
        </w:rPr>
        <w:t>two</w:t>
      </w:r>
      <w:r w:rsidR="00860688" w:rsidRPr="00535631">
        <w:rPr>
          <w:rFonts w:ascii="Times New Roman" w:hAnsi="Times New Roman" w:cs="Times New Roman"/>
        </w:rPr>
        <w:t xml:space="preserve"> people</w:t>
      </w:r>
      <w:r w:rsidRPr="00535631">
        <w:rPr>
          <w:rFonts w:ascii="Times New Roman" w:hAnsi="Times New Roman" w:cs="Times New Roman"/>
        </w:rPr>
        <w:t>.”</w:t>
      </w:r>
    </w:p>
    <w:p w14:paraId="6858C410" w14:textId="2FD4C273" w:rsidR="00385C4C" w:rsidRPr="00535631" w:rsidRDefault="00385C4C" w:rsidP="0095053F">
      <w:pPr>
        <w:spacing w:line="276" w:lineRule="auto"/>
        <w:rPr>
          <w:rFonts w:ascii="Times New Roman" w:hAnsi="Times New Roman" w:cs="Times New Roman"/>
        </w:rPr>
      </w:pPr>
      <w:r w:rsidRPr="734EECE0">
        <w:rPr>
          <w:rFonts w:ascii="Times New Roman" w:hAnsi="Times New Roman" w:cs="Times New Roman"/>
        </w:rPr>
        <w:t>SSL’s</w:t>
      </w:r>
      <w:r w:rsidR="00FB75DC" w:rsidRPr="00FB75DC">
        <w:rPr>
          <w:rFonts w:ascii="Times New Roman" w:hAnsi="Times New Roman" w:cs="Times New Roman"/>
        </w:rPr>
        <w:t xml:space="preserve"> Vice President of Console Sales</w:t>
      </w:r>
      <w:r w:rsidR="00FB75DC">
        <w:rPr>
          <w:rFonts w:ascii="Times New Roman" w:hAnsi="Times New Roman" w:cs="Times New Roman"/>
        </w:rPr>
        <w:t xml:space="preserve"> </w:t>
      </w:r>
      <w:r w:rsidRPr="734EECE0">
        <w:rPr>
          <w:rFonts w:ascii="Times New Roman" w:hAnsi="Times New Roman" w:cs="Times New Roman"/>
        </w:rPr>
        <w:t xml:space="preserve">Rob Davidson says that System T’s </w:t>
      </w:r>
      <w:r w:rsidR="00860688" w:rsidRPr="734EECE0">
        <w:rPr>
          <w:rFonts w:ascii="Times New Roman" w:hAnsi="Times New Roman" w:cs="Times New Roman"/>
        </w:rPr>
        <w:t xml:space="preserve">ability to </w:t>
      </w:r>
      <w:r w:rsidRPr="734EECE0">
        <w:rPr>
          <w:rFonts w:ascii="Times New Roman" w:hAnsi="Times New Roman" w:cs="Times New Roman"/>
        </w:rPr>
        <w:t>adapt to different environments</w:t>
      </w:r>
      <w:r w:rsidR="00860688" w:rsidRPr="734EECE0">
        <w:rPr>
          <w:rFonts w:ascii="Times New Roman" w:hAnsi="Times New Roman" w:cs="Times New Roman"/>
        </w:rPr>
        <w:t xml:space="preserve"> makes </w:t>
      </w:r>
      <w:r w:rsidRPr="734EECE0">
        <w:rPr>
          <w:rFonts w:ascii="Times New Roman" w:hAnsi="Times New Roman" w:cs="Times New Roman"/>
        </w:rPr>
        <w:t xml:space="preserve">it a perfect all-round workhorse for agile, multi-skilled companies like The Outstanding </w:t>
      </w:r>
      <w:proofErr w:type="spellStart"/>
      <w:r w:rsidRPr="734EECE0">
        <w:rPr>
          <w:rFonts w:ascii="Times New Roman" w:hAnsi="Times New Roman" w:cs="Times New Roman"/>
        </w:rPr>
        <w:t>Podiumtechniek</w:t>
      </w:r>
      <w:proofErr w:type="spellEnd"/>
      <w:r w:rsidRPr="734EECE0">
        <w:rPr>
          <w:rFonts w:ascii="Times New Roman" w:hAnsi="Times New Roman" w:cs="Times New Roman"/>
        </w:rPr>
        <w:t>.</w:t>
      </w:r>
    </w:p>
    <w:p w14:paraId="7D1883CA" w14:textId="08187652" w:rsidR="00B66137" w:rsidRPr="00B66137" w:rsidRDefault="00385C4C" w:rsidP="0095053F">
      <w:pPr>
        <w:spacing w:line="276" w:lineRule="auto"/>
        <w:rPr>
          <w:rFonts w:ascii="Times New Roman" w:hAnsi="Times New Roman" w:cs="Times New Roman"/>
        </w:rPr>
      </w:pPr>
      <w:r w:rsidRPr="076E665A">
        <w:rPr>
          <w:rFonts w:ascii="Times New Roman" w:hAnsi="Times New Roman" w:cs="Times New Roman"/>
        </w:rPr>
        <w:t>“</w:t>
      </w:r>
      <w:r w:rsidR="00406124" w:rsidRPr="076E665A">
        <w:rPr>
          <w:rFonts w:ascii="Times New Roman" w:hAnsi="Times New Roman" w:cs="Times New Roman"/>
        </w:rPr>
        <w:t xml:space="preserve">The </w:t>
      </w:r>
      <w:r w:rsidRPr="076E665A">
        <w:rPr>
          <w:rFonts w:ascii="Times New Roman" w:hAnsi="Times New Roman" w:cs="Times New Roman"/>
        </w:rPr>
        <w:t xml:space="preserve">System T </w:t>
      </w:r>
      <w:r w:rsidR="00406124" w:rsidRPr="076E665A">
        <w:rPr>
          <w:rFonts w:ascii="Times New Roman" w:hAnsi="Times New Roman" w:cs="Times New Roman"/>
        </w:rPr>
        <w:t>S500</w:t>
      </w:r>
      <w:r w:rsidR="2547E9C4" w:rsidRPr="076E665A">
        <w:rPr>
          <w:rFonts w:ascii="Times New Roman" w:hAnsi="Times New Roman" w:cs="Times New Roman"/>
        </w:rPr>
        <w:t>m</w:t>
      </w:r>
      <w:r w:rsidR="00406124" w:rsidRPr="076E665A">
        <w:rPr>
          <w:rFonts w:ascii="Times New Roman" w:hAnsi="Times New Roman" w:cs="Times New Roman"/>
        </w:rPr>
        <w:t xml:space="preserve"> </w:t>
      </w:r>
      <w:r w:rsidRPr="076E665A">
        <w:rPr>
          <w:rFonts w:ascii="Times New Roman" w:hAnsi="Times New Roman" w:cs="Times New Roman"/>
        </w:rPr>
        <w:t xml:space="preserve">is </w:t>
      </w:r>
      <w:r w:rsidR="00406124" w:rsidRPr="076E665A">
        <w:rPr>
          <w:rFonts w:ascii="Times New Roman" w:hAnsi="Times New Roman" w:cs="Times New Roman"/>
        </w:rPr>
        <w:t xml:space="preserve">such a flexible </w:t>
      </w:r>
      <w:proofErr w:type="gramStart"/>
      <w:r w:rsidR="00406124" w:rsidRPr="076E665A">
        <w:rPr>
          <w:rFonts w:ascii="Times New Roman" w:hAnsi="Times New Roman" w:cs="Times New Roman"/>
        </w:rPr>
        <w:t>system</w:t>
      </w:r>
      <w:proofErr w:type="gramEnd"/>
      <w:r w:rsidR="00406124" w:rsidRPr="076E665A">
        <w:rPr>
          <w:rFonts w:ascii="Times New Roman" w:hAnsi="Times New Roman" w:cs="Times New Roman"/>
        </w:rPr>
        <w:t xml:space="preserve"> and its native Dante support makes it very simple to set up even with smaller teams,” he says. “Networked environments are </w:t>
      </w:r>
      <w:r w:rsidR="00860688" w:rsidRPr="076E665A">
        <w:rPr>
          <w:rFonts w:ascii="Times New Roman" w:hAnsi="Times New Roman" w:cs="Times New Roman"/>
        </w:rPr>
        <w:t>easy to manage</w:t>
      </w:r>
      <w:r w:rsidR="00406124" w:rsidRPr="076E665A">
        <w:rPr>
          <w:rFonts w:ascii="Times New Roman" w:hAnsi="Times New Roman" w:cs="Times New Roman"/>
        </w:rPr>
        <w:t>, and the console can be upgraded should production demands change. For a company like The Outstanding, who ha</w:t>
      </w:r>
      <w:r w:rsidR="00860688" w:rsidRPr="076E665A">
        <w:rPr>
          <w:rFonts w:ascii="Times New Roman" w:hAnsi="Times New Roman" w:cs="Times New Roman"/>
        </w:rPr>
        <w:t>s</w:t>
      </w:r>
      <w:r w:rsidR="00406124" w:rsidRPr="076E665A">
        <w:rPr>
          <w:rFonts w:ascii="Times New Roman" w:hAnsi="Times New Roman" w:cs="Times New Roman"/>
        </w:rPr>
        <w:t xml:space="preserve"> a broad range of clients with very different requirements, the system allows them to quickly configure setups and keep everyone happy.”</w:t>
      </w:r>
    </w:p>
    <w:p w14:paraId="1BF2637A" w14:textId="357FA638" w:rsidR="00B66137" w:rsidRPr="00B66137" w:rsidRDefault="00B66137" w:rsidP="0095053F">
      <w:pPr>
        <w:spacing w:line="276" w:lineRule="auto"/>
        <w:rPr>
          <w:rFonts w:ascii="Times New Roman" w:hAnsi="Times New Roman" w:cs="Times New Roman"/>
          <w:b/>
          <w:bCs/>
          <w:sz w:val="21"/>
          <w:szCs w:val="21"/>
        </w:rPr>
      </w:pPr>
      <w:r w:rsidRPr="00B66137">
        <w:rPr>
          <w:rFonts w:ascii="Times New Roman" w:hAnsi="Times New Roman" w:cs="Times New Roman"/>
          <w:b/>
          <w:bCs/>
          <w:sz w:val="21"/>
          <w:szCs w:val="21"/>
        </w:rPr>
        <w:t>SSL at IBC 2025</w:t>
      </w:r>
    </w:p>
    <w:p w14:paraId="41F9E58C" w14:textId="77777777" w:rsidR="00B66137" w:rsidRPr="00B66137" w:rsidRDefault="00B66137" w:rsidP="00B66137">
      <w:pPr>
        <w:spacing w:line="276" w:lineRule="auto"/>
        <w:rPr>
          <w:rFonts w:ascii="Times New Roman" w:eastAsia="Times New Roman" w:hAnsi="Times New Roman" w:cs="Times New Roman"/>
        </w:rPr>
      </w:pPr>
      <w:r w:rsidRPr="00B66137">
        <w:rPr>
          <w:rFonts w:ascii="Times New Roman" w:eastAsia="Times New Roman" w:hAnsi="Times New Roman" w:cs="Times New Roman"/>
        </w:rPr>
        <w:t xml:space="preserve">Solid State Logic looks forward to meeting its customers and partners at IBC2025 and is offering live demonstrations during each day of the show. To learn more, register for IBC, or book an appointment with an SSL broadcast expert, please visit: </w:t>
      </w:r>
      <w:hyperlink r:id="rId12" w:history="1">
        <w:r w:rsidRPr="00B66137">
          <w:rPr>
            <w:rStyle w:val="Hyperlink"/>
            <w:rFonts w:ascii="Times New Roman" w:eastAsia="Times New Roman" w:hAnsi="Times New Roman" w:cs="Times New Roman"/>
            <w:color w:val="0000FF"/>
          </w:rPr>
          <w:t>https://solidstatelogic.com/events/ibc-2025</w:t>
        </w:r>
      </w:hyperlink>
    </w:p>
    <w:p w14:paraId="2AE80C4B" w14:textId="77777777" w:rsidR="00B66137" w:rsidRPr="00B66137" w:rsidRDefault="00B66137" w:rsidP="00B66137">
      <w:pPr>
        <w:spacing w:line="276" w:lineRule="auto"/>
        <w:rPr>
          <w:rFonts w:ascii="Times New Roman" w:eastAsia="Times New Roman" w:hAnsi="Times New Roman" w:cs="Times New Roman"/>
          <w:color w:val="000000" w:themeColor="text1"/>
        </w:rPr>
      </w:pPr>
      <w:r w:rsidRPr="00B66137">
        <w:rPr>
          <w:rFonts w:ascii="Times New Roman" w:eastAsia="Times New Roman" w:hAnsi="Times New Roman" w:cs="Times New Roman"/>
          <w:i/>
          <w:iCs/>
          <w:color w:val="000000" w:themeColor="text1"/>
          <w:lang w:val="en-US"/>
        </w:rPr>
        <w:t>Solid State Logic is the world</w:t>
      </w:r>
      <w:r w:rsidRPr="00B66137">
        <w:rPr>
          <w:rFonts w:ascii="Times New Roman" w:eastAsia="Times New Roman" w:hAnsi="Times New Roman" w:cs="Times New Roman"/>
          <w:i/>
          <w:iCs/>
          <w:color w:val="000000" w:themeColor="text1"/>
          <w:lang w:val="it-IT"/>
        </w:rPr>
        <w:t>’</w:t>
      </w:r>
      <w:r w:rsidRPr="00B66137">
        <w:rPr>
          <w:rFonts w:ascii="Times New Roman" w:eastAsia="Times New Roman" w:hAnsi="Times New Roman" w:cs="Times New Roman"/>
          <w:i/>
          <w:iCs/>
          <w:color w:val="000000" w:themeColor="text1"/>
          <w:lang w:val="en-US"/>
        </w:rPr>
        <w:t xml:space="preserve">s leading manufacturer of analogue and digital audio consoles and provider of creative tools for music, broadcast, live and </w:t>
      </w:r>
      <w:proofErr w:type="gramStart"/>
      <w:r w:rsidRPr="00B66137">
        <w:rPr>
          <w:rFonts w:ascii="Times New Roman" w:eastAsia="Times New Roman" w:hAnsi="Times New Roman" w:cs="Times New Roman"/>
          <w:i/>
          <w:iCs/>
          <w:color w:val="000000" w:themeColor="text1"/>
          <w:lang w:val="en-US"/>
        </w:rPr>
        <w:t>post production</w:t>
      </w:r>
      <w:proofErr w:type="gramEnd"/>
      <w:r w:rsidRPr="00B66137">
        <w:rPr>
          <w:rFonts w:ascii="Times New Roman" w:eastAsia="Times New Roman" w:hAnsi="Times New Roman" w:cs="Times New Roman"/>
          <w:i/>
          <w:iCs/>
          <w:color w:val="000000" w:themeColor="text1"/>
          <w:lang w:val="en-US"/>
        </w:rPr>
        <w:t xml:space="preserve"> professionals. For more information about our award-winning products, please visit: </w:t>
      </w:r>
      <w:hyperlink r:id="rId13">
        <w:r w:rsidRPr="00B66137">
          <w:rPr>
            <w:rStyle w:val="Hyperlink"/>
            <w:rFonts w:ascii="Times New Roman" w:eastAsia="Times New Roman" w:hAnsi="Times New Roman" w:cs="Times New Roman"/>
            <w:i/>
            <w:iCs/>
            <w:color w:val="0000FF"/>
            <w:lang w:val="it-IT"/>
          </w:rPr>
          <w:t>www.solidstatelogic.com</w:t>
        </w:r>
      </w:hyperlink>
      <w:r w:rsidRPr="00B66137">
        <w:rPr>
          <w:rFonts w:ascii="Times New Roman" w:eastAsia="Times New Roman" w:hAnsi="Times New Roman" w:cs="Times New Roman"/>
          <w:i/>
          <w:iCs/>
          <w:color w:val="000000" w:themeColor="text1"/>
          <w:lang w:val="it-IT"/>
        </w:rPr>
        <w:t>.</w:t>
      </w:r>
    </w:p>
    <w:p w14:paraId="232C6A52" w14:textId="77777777" w:rsidR="00B66137" w:rsidRDefault="00B66137" w:rsidP="00B66137">
      <w:pPr>
        <w:rPr>
          <w:rFonts w:ascii="Times New Roman" w:eastAsia="Times New Roman" w:hAnsi="Times New Roman" w:cs="Times New Roman"/>
          <w:sz w:val="24"/>
          <w:szCs w:val="24"/>
        </w:rPr>
      </w:pPr>
    </w:p>
    <w:p w14:paraId="79F793CB" w14:textId="77777777" w:rsidR="00B66137" w:rsidRDefault="00B66137" w:rsidP="00B66137">
      <w:pPr>
        <w:spacing w:line="276" w:lineRule="auto"/>
        <w:jc w:val="center"/>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it-IT"/>
        </w:rPr>
        <w:lastRenderedPageBreak/>
        <w:t>###</w:t>
      </w:r>
    </w:p>
    <w:p w14:paraId="29EDC1F1" w14:textId="77777777" w:rsidR="00B66137" w:rsidRDefault="00B66137" w:rsidP="00B66137">
      <w:pPr>
        <w:spacing w:line="276" w:lineRule="auto"/>
        <w:jc w:val="both"/>
        <w:rPr>
          <w:rFonts w:ascii="Times New Roman" w:eastAsia="Times New Roman" w:hAnsi="Times New Roman" w:cs="Times New Roman"/>
          <w:color w:val="000000" w:themeColor="text1"/>
          <w:sz w:val="24"/>
          <w:szCs w:val="24"/>
          <w:lang w:val="en-US"/>
        </w:rPr>
      </w:pPr>
    </w:p>
    <w:p w14:paraId="2136034F" w14:textId="77777777" w:rsidR="00B66137" w:rsidRPr="00B66137" w:rsidRDefault="00B66137" w:rsidP="00B66137">
      <w:pPr>
        <w:spacing w:line="276" w:lineRule="auto"/>
        <w:jc w:val="both"/>
        <w:rPr>
          <w:rFonts w:ascii="Times New Roman" w:eastAsia="Times New Roman" w:hAnsi="Times New Roman" w:cs="Times New Roman"/>
          <w:color w:val="000000" w:themeColor="text1"/>
        </w:rPr>
      </w:pPr>
      <w:r w:rsidRPr="00B66137">
        <w:rPr>
          <w:rFonts w:ascii="Times New Roman" w:eastAsia="Times New Roman" w:hAnsi="Times New Roman" w:cs="Times New Roman"/>
          <w:color w:val="000000" w:themeColor="text1"/>
          <w:lang w:val="en-US"/>
        </w:rPr>
        <w:t>For further information contact:</w:t>
      </w:r>
      <w:r w:rsidRPr="00B66137">
        <w:rPr>
          <w:sz w:val="21"/>
          <w:szCs w:val="21"/>
        </w:rPr>
        <w:tab/>
      </w:r>
      <w:r w:rsidRPr="00B66137">
        <w:rPr>
          <w:sz w:val="21"/>
          <w:szCs w:val="21"/>
        </w:rPr>
        <w:tab/>
      </w:r>
    </w:p>
    <w:p w14:paraId="3029AF7D" w14:textId="77777777" w:rsidR="00B66137" w:rsidRPr="00B66137" w:rsidRDefault="00B66137" w:rsidP="00B66137">
      <w:pPr>
        <w:spacing w:line="276" w:lineRule="auto"/>
        <w:jc w:val="both"/>
        <w:rPr>
          <w:rFonts w:ascii="Times New Roman" w:eastAsia="Times New Roman" w:hAnsi="Times New Roman" w:cs="Times New Roman"/>
          <w:color w:val="000000" w:themeColor="text1"/>
        </w:rPr>
      </w:pPr>
      <w:r w:rsidRPr="00B66137">
        <w:rPr>
          <w:rFonts w:ascii="Times New Roman" w:eastAsia="Times New Roman" w:hAnsi="Times New Roman" w:cs="Times New Roman"/>
          <w:b/>
          <w:bCs/>
          <w:color w:val="000000" w:themeColor="text1"/>
          <w:lang w:val="it-IT"/>
        </w:rPr>
        <w:t xml:space="preserve">Jeff </w:t>
      </w:r>
      <w:proofErr w:type="spellStart"/>
      <w:r w:rsidRPr="00B66137">
        <w:rPr>
          <w:rFonts w:ascii="Times New Roman" w:eastAsia="Times New Roman" w:hAnsi="Times New Roman" w:cs="Times New Roman"/>
          <w:b/>
          <w:bCs/>
          <w:color w:val="000000" w:themeColor="text1"/>
          <w:lang w:val="it-IT"/>
        </w:rPr>
        <w:t>Touzeau</w:t>
      </w:r>
      <w:proofErr w:type="spellEnd"/>
    </w:p>
    <w:p w14:paraId="4A3E1451" w14:textId="77777777" w:rsidR="00B66137" w:rsidRPr="00B66137" w:rsidRDefault="00B66137" w:rsidP="00B66137">
      <w:pPr>
        <w:spacing w:line="276" w:lineRule="auto"/>
        <w:jc w:val="both"/>
        <w:rPr>
          <w:rFonts w:ascii="Times New Roman" w:eastAsia="Times New Roman" w:hAnsi="Times New Roman" w:cs="Times New Roman"/>
          <w:color w:val="000000" w:themeColor="text1"/>
          <w:lang w:val="de-DE"/>
        </w:rPr>
      </w:pPr>
      <w:r w:rsidRPr="00B66137">
        <w:rPr>
          <w:rFonts w:ascii="Times New Roman" w:eastAsia="Times New Roman" w:hAnsi="Times New Roman" w:cs="Times New Roman"/>
          <w:color w:val="000000" w:themeColor="text1"/>
          <w:lang w:val="it-IT"/>
        </w:rPr>
        <w:t>+1 (914) 602-2913</w:t>
      </w:r>
      <w:r w:rsidRPr="00B66137">
        <w:rPr>
          <w:sz w:val="21"/>
          <w:szCs w:val="21"/>
          <w:lang w:val="de-DE"/>
        </w:rPr>
        <w:tab/>
      </w:r>
      <w:r w:rsidRPr="00B66137">
        <w:rPr>
          <w:sz w:val="21"/>
          <w:szCs w:val="21"/>
          <w:lang w:val="de-DE"/>
        </w:rPr>
        <w:tab/>
      </w:r>
      <w:r w:rsidRPr="00B66137">
        <w:rPr>
          <w:sz w:val="21"/>
          <w:szCs w:val="21"/>
          <w:lang w:val="de-DE"/>
        </w:rPr>
        <w:tab/>
      </w:r>
    </w:p>
    <w:p w14:paraId="4A9E5352" w14:textId="77777777" w:rsidR="00B66137" w:rsidRPr="00B66137" w:rsidRDefault="00B66137" w:rsidP="00B66137">
      <w:pPr>
        <w:spacing w:line="276" w:lineRule="auto"/>
        <w:rPr>
          <w:rFonts w:ascii="Times New Roman" w:eastAsia="Times New Roman" w:hAnsi="Times New Roman" w:cs="Times New Roman"/>
          <w:color w:val="000000" w:themeColor="text1"/>
          <w:lang w:val="de-DE"/>
        </w:rPr>
      </w:pPr>
      <w:hyperlink r:id="rId14">
        <w:r w:rsidRPr="00B66137">
          <w:rPr>
            <w:rStyle w:val="Hyperlink"/>
            <w:rFonts w:ascii="Times New Roman" w:eastAsia="Times New Roman" w:hAnsi="Times New Roman" w:cs="Times New Roman"/>
            <w:lang w:val="it-IT"/>
          </w:rPr>
          <w:t>jeff@hummingbirdmedia.com</w:t>
        </w:r>
      </w:hyperlink>
    </w:p>
    <w:p w14:paraId="36EF6035" w14:textId="77777777" w:rsidR="00B66137" w:rsidRPr="00B66137" w:rsidRDefault="00B66137" w:rsidP="00B66137">
      <w:pPr>
        <w:spacing w:line="276" w:lineRule="auto"/>
        <w:rPr>
          <w:rFonts w:ascii="Times New Roman" w:eastAsia="Times New Roman" w:hAnsi="Times New Roman" w:cs="Times New Roman"/>
          <w:lang w:val="it-IT"/>
        </w:rPr>
      </w:pPr>
    </w:p>
    <w:p w14:paraId="184AAEEB" w14:textId="77777777" w:rsidR="00B66137" w:rsidRPr="00B66137" w:rsidRDefault="00B66137" w:rsidP="00B66137">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lang w:val="de-DE"/>
        </w:rPr>
      </w:pPr>
      <w:r w:rsidRPr="00B66137">
        <w:rPr>
          <w:rFonts w:ascii="Times New Roman" w:eastAsia="Times New Roman" w:hAnsi="Times New Roman" w:cs="Times New Roman"/>
          <w:b/>
          <w:bCs/>
          <w:color w:val="000000" w:themeColor="text1"/>
          <w:lang w:val="it-IT"/>
        </w:rPr>
        <w:t>Joan Martorell</w:t>
      </w:r>
    </w:p>
    <w:p w14:paraId="042522CD" w14:textId="77777777" w:rsidR="00B66137" w:rsidRPr="00B66137" w:rsidRDefault="00B66137" w:rsidP="00B66137">
      <w:pPr>
        <w:spacing w:line="276" w:lineRule="auto"/>
        <w:jc w:val="both"/>
        <w:rPr>
          <w:rFonts w:ascii="Times New Roman" w:eastAsia="Times New Roman" w:hAnsi="Times New Roman" w:cs="Times New Roman"/>
          <w:color w:val="000000" w:themeColor="text1"/>
          <w:lang w:val="de-DE"/>
        </w:rPr>
      </w:pPr>
      <w:r w:rsidRPr="00B66137">
        <w:rPr>
          <w:rFonts w:ascii="Times New Roman" w:eastAsia="Times New Roman" w:hAnsi="Times New Roman" w:cs="Times New Roman"/>
          <w:color w:val="000000" w:themeColor="text1"/>
          <w:lang w:val="it-IT"/>
        </w:rPr>
        <w:t>+44 (0) 1865 842300</w:t>
      </w:r>
      <w:r w:rsidRPr="00B66137">
        <w:rPr>
          <w:sz w:val="21"/>
          <w:szCs w:val="21"/>
          <w:lang w:val="de-DE"/>
        </w:rPr>
        <w:tab/>
      </w:r>
      <w:r w:rsidRPr="00B66137">
        <w:rPr>
          <w:sz w:val="21"/>
          <w:szCs w:val="21"/>
          <w:lang w:val="de-DE"/>
        </w:rPr>
        <w:tab/>
      </w:r>
      <w:r w:rsidRPr="00B66137">
        <w:rPr>
          <w:sz w:val="21"/>
          <w:szCs w:val="21"/>
          <w:lang w:val="de-DE"/>
        </w:rPr>
        <w:tab/>
      </w:r>
      <w:r w:rsidRPr="00B66137">
        <w:rPr>
          <w:sz w:val="21"/>
          <w:szCs w:val="21"/>
          <w:lang w:val="de-DE"/>
        </w:rPr>
        <w:tab/>
      </w:r>
    </w:p>
    <w:p w14:paraId="1FB4B325" w14:textId="77777777" w:rsidR="00B66137" w:rsidRPr="00B66137" w:rsidRDefault="00B66137" w:rsidP="00B66137">
      <w:pPr>
        <w:spacing w:line="276" w:lineRule="auto"/>
        <w:rPr>
          <w:rFonts w:ascii="Times New Roman" w:eastAsia="Times New Roman" w:hAnsi="Times New Roman" w:cs="Times New Roman"/>
          <w:color w:val="000000" w:themeColor="text1"/>
        </w:rPr>
      </w:pPr>
      <w:hyperlink r:id="rId15">
        <w:r w:rsidRPr="00B66137">
          <w:rPr>
            <w:rStyle w:val="Hyperlink"/>
            <w:rFonts w:ascii="Times New Roman" w:eastAsia="Times New Roman" w:hAnsi="Times New Roman" w:cs="Times New Roman"/>
            <w:lang w:val="it-IT"/>
          </w:rPr>
          <w:t>joanm@solidstatelogic.com</w:t>
        </w:r>
      </w:hyperlink>
    </w:p>
    <w:p w14:paraId="72494D68" w14:textId="77777777" w:rsidR="00B66137" w:rsidRDefault="00B66137" w:rsidP="00B66137">
      <w:pPr>
        <w:rPr>
          <w:sz w:val="24"/>
          <w:szCs w:val="24"/>
        </w:rPr>
      </w:pPr>
    </w:p>
    <w:p w14:paraId="012B8D1D" w14:textId="77777777" w:rsidR="00B66137" w:rsidRPr="00EE5D6F" w:rsidRDefault="00B66137" w:rsidP="00B66137"/>
    <w:p w14:paraId="52F309BE" w14:textId="6C52DD1F" w:rsidR="006A079E" w:rsidRPr="00535631" w:rsidRDefault="006A079E" w:rsidP="00B66137">
      <w:pPr>
        <w:rPr>
          <w:rFonts w:ascii="Times New Roman" w:hAnsi="Times New Roman" w:cs="Times New Roman"/>
        </w:rPr>
      </w:pPr>
    </w:p>
    <w:sectPr w:rsidR="006A079E" w:rsidRPr="0053563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9D96B" w14:textId="77777777" w:rsidR="00A6731A" w:rsidRDefault="00A6731A" w:rsidP="00B61E42">
      <w:pPr>
        <w:spacing w:after="0"/>
      </w:pPr>
      <w:r>
        <w:separator/>
      </w:r>
    </w:p>
  </w:endnote>
  <w:endnote w:type="continuationSeparator" w:id="0">
    <w:p w14:paraId="0D3BF540" w14:textId="77777777" w:rsidR="00A6731A" w:rsidRDefault="00A6731A" w:rsidP="00B61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E79B" w14:textId="77777777" w:rsidR="00A6731A" w:rsidRDefault="00A6731A" w:rsidP="00B61E42">
      <w:pPr>
        <w:spacing w:after="0"/>
      </w:pPr>
      <w:r>
        <w:separator/>
      </w:r>
    </w:p>
  </w:footnote>
  <w:footnote w:type="continuationSeparator" w:id="0">
    <w:p w14:paraId="68127882" w14:textId="77777777" w:rsidR="00A6731A" w:rsidRDefault="00A6731A" w:rsidP="00B61E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5BF2" w14:textId="52B0535D" w:rsidR="00B61E42" w:rsidRDefault="00B61E42">
    <w:pPr>
      <w:pStyle w:val="Header"/>
    </w:pPr>
    <w:r>
      <w:t xml:space="preserve">SSL: The Outstanding </w:t>
    </w:r>
    <w:proofErr w:type="spellStart"/>
    <w:r w:rsidR="00B10B7C">
      <w:t>P</w:t>
    </w:r>
    <w:r w:rsidR="00B10B7C" w:rsidRPr="00772774">
      <w:t>odiumtechniek</w:t>
    </w:r>
    <w:proofErr w:type="spellEnd"/>
    <w:r w:rsidR="00B10B7C">
      <w:t>, System T</w:t>
    </w:r>
    <w:r>
      <w:t xml:space="preserve">, </w:t>
    </w:r>
    <w:r w:rsidR="00B10B7C">
      <w:t xml:space="preserve">August </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93DB3"/>
    <w:multiLevelType w:val="multilevel"/>
    <w:tmpl w:val="703E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1425A"/>
    <w:multiLevelType w:val="hybridMultilevel"/>
    <w:tmpl w:val="B218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07760"/>
    <w:multiLevelType w:val="multilevel"/>
    <w:tmpl w:val="D2BA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25430"/>
    <w:multiLevelType w:val="hybridMultilevel"/>
    <w:tmpl w:val="E4089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8693527">
    <w:abstractNumId w:val="3"/>
  </w:num>
  <w:num w:numId="2" w16cid:durableId="1810245121">
    <w:abstractNumId w:val="2"/>
  </w:num>
  <w:num w:numId="3" w16cid:durableId="2125076935">
    <w:abstractNumId w:val="0"/>
  </w:num>
  <w:num w:numId="4" w16cid:durableId="14905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08"/>
    <w:rsid w:val="0007569C"/>
    <w:rsid w:val="000C6EA4"/>
    <w:rsid w:val="000F74E3"/>
    <w:rsid w:val="00100ED7"/>
    <w:rsid w:val="00105A5D"/>
    <w:rsid w:val="001708BB"/>
    <w:rsid w:val="001E0DDC"/>
    <w:rsid w:val="00211F99"/>
    <w:rsid w:val="002444DD"/>
    <w:rsid w:val="002C1D5D"/>
    <w:rsid w:val="002F2FB0"/>
    <w:rsid w:val="00345A5B"/>
    <w:rsid w:val="0036012E"/>
    <w:rsid w:val="003721E1"/>
    <w:rsid w:val="00383408"/>
    <w:rsid w:val="00385C4C"/>
    <w:rsid w:val="003B197B"/>
    <w:rsid w:val="00406124"/>
    <w:rsid w:val="00407053"/>
    <w:rsid w:val="00415DDC"/>
    <w:rsid w:val="004263CB"/>
    <w:rsid w:val="004308AB"/>
    <w:rsid w:val="004553A1"/>
    <w:rsid w:val="00455DFC"/>
    <w:rsid w:val="0047302C"/>
    <w:rsid w:val="0049480B"/>
    <w:rsid w:val="00526C6E"/>
    <w:rsid w:val="00535631"/>
    <w:rsid w:val="005822C6"/>
    <w:rsid w:val="00590604"/>
    <w:rsid w:val="00597E24"/>
    <w:rsid w:val="005A307E"/>
    <w:rsid w:val="00613A32"/>
    <w:rsid w:val="00623A65"/>
    <w:rsid w:val="0065752F"/>
    <w:rsid w:val="006A079E"/>
    <w:rsid w:val="006C50F8"/>
    <w:rsid w:val="00724067"/>
    <w:rsid w:val="00772774"/>
    <w:rsid w:val="007975FD"/>
    <w:rsid w:val="007D6C2C"/>
    <w:rsid w:val="00826DC4"/>
    <w:rsid w:val="00847C65"/>
    <w:rsid w:val="00860688"/>
    <w:rsid w:val="0089074F"/>
    <w:rsid w:val="008D0191"/>
    <w:rsid w:val="008F3400"/>
    <w:rsid w:val="00903D46"/>
    <w:rsid w:val="00904171"/>
    <w:rsid w:val="009060EE"/>
    <w:rsid w:val="009216F8"/>
    <w:rsid w:val="009459AA"/>
    <w:rsid w:val="0095053F"/>
    <w:rsid w:val="009645AF"/>
    <w:rsid w:val="009652F7"/>
    <w:rsid w:val="009863C2"/>
    <w:rsid w:val="009B1D95"/>
    <w:rsid w:val="009B41F9"/>
    <w:rsid w:val="009D7FAC"/>
    <w:rsid w:val="009E25BB"/>
    <w:rsid w:val="00A31714"/>
    <w:rsid w:val="00A5398F"/>
    <w:rsid w:val="00A6731A"/>
    <w:rsid w:val="00AB68C8"/>
    <w:rsid w:val="00B02231"/>
    <w:rsid w:val="00B10B7C"/>
    <w:rsid w:val="00B16DEA"/>
    <w:rsid w:val="00B47196"/>
    <w:rsid w:val="00B61E42"/>
    <w:rsid w:val="00B65AE0"/>
    <w:rsid w:val="00B66137"/>
    <w:rsid w:val="00B74F2C"/>
    <w:rsid w:val="00BA794A"/>
    <w:rsid w:val="00BD1D2A"/>
    <w:rsid w:val="00C16FE8"/>
    <w:rsid w:val="00C17091"/>
    <w:rsid w:val="00C40A49"/>
    <w:rsid w:val="00C64B3A"/>
    <w:rsid w:val="00C80D2D"/>
    <w:rsid w:val="00CB0D22"/>
    <w:rsid w:val="00CE33BE"/>
    <w:rsid w:val="00D22014"/>
    <w:rsid w:val="00D82245"/>
    <w:rsid w:val="00E452F7"/>
    <w:rsid w:val="00E66D18"/>
    <w:rsid w:val="00EA7EC9"/>
    <w:rsid w:val="00EC1C83"/>
    <w:rsid w:val="00EC258B"/>
    <w:rsid w:val="00EF032C"/>
    <w:rsid w:val="00F059FA"/>
    <w:rsid w:val="00F167E8"/>
    <w:rsid w:val="00F700E5"/>
    <w:rsid w:val="00F73C1B"/>
    <w:rsid w:val="00FA042D"/>
    <w:rsid w:val="00FA7517"/>
    <w:rsid w:val="00FB3D50"/>
    <w:rsid w:val="00FB75DC"/>
    <w:rsid w:val="00FF793B"/>
    <w:rsid w:val="076E665A"/>
    <w:rsid w:val="09CF487F"/>
    <w:rsid w:val="09DD5091"/>
    <w:rsid w:val="1A66D833"/>
    <w:rsid w:val="1AAACFB6"/>
    <w:rsid w:val="1AAE4A35"/>
    <w:rsid w:val="20CE235B"/>
    <w:rsid w:val="2547E9C4"/>
    <w:rsid w:val="2D7A1A67"/>
    <w:rsid w:val="2E0A4137"/>
    <w:rsid w:val="2EEB28DF"/>
    <w:rsid w:val="470ABBD5"/>
    <w:rsid w:val="4CA39D9E"/>
    <w:rsid w:val="5600FE24"/>
    <w:rsid w:val="584AABA5"/>
    <w:rsid w:val="6589CADC"/>
    <w:rsid w:val="662F7729"/>
    <w:rsid w:val="683A0297"/>
    <w:rsid w:val="7277B481"/>
    <w:rsid w:val="734EE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81F1"/>
  <w15:chartTrackingRefBased/>
  <w15:docId w15:val="{60217108-6A72-4B19-B903-37E90996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40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4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340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34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340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40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40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40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4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34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34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34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34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34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34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40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4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3408"/>
    <w:pPr>
      <w:spacing w:before="160"/>
      <w:jc w:val="center"/>
    </w:pPr>
    <w:rPr>
      <w:i/>
      <w:iCs/>
      <w:color w:val="404040" w:themeColor="text1" w:themeTint="BF"/>
    </w:rPr>
  </w:style>
  <w:style w:type="character" w:customStyle="1" w:styleId="QuoteChar">
    <w:name w:val="Quote Char"/>
    <w:basedOn w:val="DefaultParagraphFont"/>
    <w:link w:val="Quote"/>
    <w:uiPriority w:val="29"/>
    <w:rsid w:val="00383408"/>
    <w:rPr>
      <w:i/>
      <w:iCs/>
      <w:color w:val="404040" w:themeColor="text1" w:themeTint="BF"/>
    </w:rPr>
  </w:style>
  <w:style w:type="paragraph" w:styleId="ListParagraph">
    <w:name w:val="List Paragraph"/>
    <w:basedOn w:val="Normal"/>
    <w:uiPriority w:val="34"/>
    <w:qFormat/>
    <w:rsid w:val="00383408"/>
    <w:pPr>
      <w:ind w:left="720"/>
      <w:contextualSpacing/>
    </w:pPr>
  </w:style>
  <w:style w:type="character" w:styleId="IntenseEmphasis">
    <w:name w:val="Intense Emphasis"/>
    <w:basedOn w:val="DefaultParagraphFont"/>
    <w:uiPriority w:val="21"/>
    <w:qFormat/>
    <w:rsid w:val="00383408"/>
    <w:rPr>
      <w:i/>
      <w:iCs/>
      <w:color w:val="0F4761" w:themeColor="accent1" w:themeShade="BF"/>
    </w:rPr>
  </w:style>
  <w:style w:type="paragraph" w:styleId="IntenseQuote">
    <w:name w:val="Intense Quote"/>
    <w:basedOn w:val="Normal"/>
    <w:next w:val="Normal"/>
    <w:link w:val="IntenseQuoteChar"/>
    <w:uiPriority w:val="30"/>
    <w:qFormat/>
    <w:rsid w:val="00383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408"/>
    <w:rPr>
      <w:i/>
      <w:iCs/>
      <w:color w:val="0F4761" w:themeColor="accent1" w:themeShade="BF"/>
    </w:rPr>
  </w:style>
  <w:style w:type="character" w:styleId="IntenseReference">
    <w:name w:val="Intense Reference"/>
    <w:basedOn w:val="DefaultParagraphFont"/>
    <w:uiPriority w:val="32"/>
    <w:qFormat/>
    <w:rsid w:val="00383408"/>
    <w:rPr>
      <w:b/>
      <w:bCs/>
      <w:smallCaps/>
      <w:color w:val="0F4761" w:themeColor="accent1" w:themeShade="BF"/>
      <w:spacing w:val="5"/>
    </w:rPr>
  </w:style>
  <w:style w:type="paragraph" w:styleId="Header">
    <w:name w:val="header"/>
    <w:basedOn w:val="Normal"/>
    <w:link w:val="HeaderChar"/>
    <w:uiPriority w:val="99"/>
    <w:unhideWhenUsed/>
    <w:rsid w:val="00B61E42"/>
    <w:pPr>
      <w:tabs>
        <w:tab w:val="center" w:pos="4513"/>
        <w:tab w:val="right" w:pos="9026"/>
      </w:tabs>
      <w:spacing w:after="0"/>
    </w:pPr>
  </w:style>
  <w:style w:type="character" w:customStyle="1" w:styleId="HeaderChar">
    <w:name w:val="Header Char"/>
    <w:basedOn w:val="DefaultParagraphFont"/>
    <w:link w:val="Header"/>
    <w:uiPriority w:val="99"/>
    <w:rsid w:val="00B61E42"/>
  </w:style>
  <w:style w:type="paragraph" w:styleId="Footer">
    <w:name w:val="footer"/>
    <w:basedOn w:val="Normal"/>
    <w:link w:val="FooterChar"/>
    <w:uiPriority w:val="99"/>
    <w:unhideWhenUsed/>
    <w:rsid w:val="00B61E42"/>
    <w:pPr>
      <w:tabs>
        <w:tab w:val="center" w:pos="4513"/>
        <w:tab w:val="right" w:pos="9026"/>
      </w:tabs>
      <w:spacing w:after="0"/>
    </w:pPr>
  </w:style>
  <w:style w:type="character" w:customStyle="1" w:styleId="FooterChar">
    <w:name w:val="Footer Char"/>
    <w:basedOn w:val="DefaultParagraphFont"/>
    <w:link w:val="Footer"/>
    <w:uiPriority w:val="99"/>
    <w:rsid w:val="00B61E42"/>
  </w:style>
  <w:style w:type="character" w:styleId="Hyperlink">
    <w:name w:val="Hyperlink"/>
    <w:basedOn w:val="DefaultParagraphFont"/>
    <w:uiPriority w:val="99"/>
    <w:unhideWhenUsed/>
    <w:rsid w:val="003B197B"/>
    <w:rPr>
      <w:color w:val="467886" w:themeColor="hyperlink"/>
      <w:u w:val="single"/>
    </w:rPr>
  </w:style>
  <w:style w:type="character" w:styleId="UnresolvedMention">
    <w:name w:val="Unresolved Mention"/>
    <w:basedOn w:val="DefaultParagraphFont"/>
    <w:uiPriority w:val="99"/>
    <w:semiHidden/>
    <w:unhideWhenUsed/>
    <w:rsid w:val="003B197B"/>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idstatelogi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lidstatelogic.com/events/ibc-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anm@solidstatelogi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SSLDC-1053641406-10798</_dlc_DocId>
    <_dlc_DocIdUrl xmlns="d6df88ce-e8b9-48de-af42-0474b51ab080">
      <Url>https://audiotonixgroup.sharepoint.com/sites/ssl-dc/_layouts/15/DocIdRedir.aspx?ID=SSLDC-1053641406-10798</Url>
      <Description>SSLDC-1053641406-10798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7D587-10A0-4381-80A4-B04B161EB565}">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2.xml><?xml version="1.0" encoding="utf-8"?>
<ds:datastoreItem xmlns:ds="http://schemas.openxmlformats.org/officeDocument/2006/customXml" ds:itemID="{FFD41249-0421-4E5C-AC07-59C757CED7D8}">
  <ds:schemaRefs>
    <ds:schemaRef ds:uri="http://schemas.microsoft.com/sharepoint/v3/contenttype/forms"/>
  </ds:schemaRefs>
</ds:datastoreItem>
</file>

<file path=customXml/itemProps3.xml><?xml version="1.0" encoding="utf-8"?>
<ds:datastoreItem xmlns:ds="http://schemas.openxmlformats.org/officeDocument/2006/customXml" ds:itemID="{B8790D87-1924-4979-944A-AD837E34574B}">
  <ds:schemaRefs>
    <ds:schemaRef ds:uri="http://schemas.microsoft.com/sharepoint/events"/>
  </ds:schemaRefs>
</ds:datastoreItem>
</file>

<file path=customXml/itemProps4.xml><?xml version="1.0" encoding="utf-8"?>
<ds:datastoreItem xmlns:ds="http://schemas.openxmlformats.org/officeDocument/2006/customXml" ds:itemID="{2C3F0DD6-8973-40FF-BBCC-566078E20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Emmott</dc:creator>
  <cp:keywords/>
  <dc:description/>
  <cp:lastModifiedBy>Joan Martorell</cp:lastModifiedBy>
  <cp:revision>7</cp:revision>
  <dcterms:created xsi:type="dcterms:W3CDTF">2025-08-27T18:02:00Z</dcterms:created>
  <dcterms:modified xsi:type="dcterms:W3CDTF">2025-09-04T13:47:00Z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5ece5927-26c8-4889-ba41-c9485c0ed4b5</vt:lpwstr>
  </property>
  <property fmtid="{D5CDD505-2E9C-101B-9397-08002B2CF9AE}" pid="4" name="MediaServiceImageTags">
    <vt:lpwstr/>
  </property>
</Properties>
</file>